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1893" w:val="left" w:leader="none"/>
        </w:tabs>
        <w:spacing w:before="78"/>
        <w:ind w:left="0" w:right="43" w:firstLine="0"/>
        <w:jc w:val="center"/>
        <w:rPr>
          <w:sz w:val="24"/>
        </w:rPr>
      </w:pPr>
      <w:r>
        <w:rPr>
          <w:b/>
          <w:sz w:val="24"/>
        </w:rPr>
        <w:t>ДОГОВОР N </w:t>
      </w:r>
      <w:r>
        <w:rPr>
          <w:sz w:val="24"/>
          <w:u w:val="single"/>
        </w:rPr>
        <w:tab/>
      </w:r>
    </w:p>
    <w:p>
      <w:pPr>
        <w:spacing w:line="274" w:lineRule="exact" w:before="0"/>
        <w:ind w:left="2200" w:right="0" w:firstLine="0"/>
        <w:jc w:val="both"/>
        <w:rPr>
          <w:b/>
          <w:sz w:val="24"/>
        </w:rPr>
      </w:pPr>
      <w:r>
        <w:rPr>
          <w:b/>
          <w:sz w:val="24"/>
        </w:rPr>
        <w:t>об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образовании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на обучение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по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образовательной </w:t>
      </w:r>
      <w:r>
        <w:rPr>
          <w:b/>
          <w:spacing w:val="-2"/>
          <w:sz w:val="24"/>
        </w:rPr>
        <w:t>программе</w:t>
      </w:r>
    </w:p>
    <w:p>
      <w:pPr>
        <w:pStyle w:val="BodyText"/>
        <w:tabs>
          <w:tab w:pos="7450" w:val="left" w:leader="none"/>
          <w:tab w:pos="9841" w:val="left" w:leader="none"/>
        </w:tabs>
        <w:spacing w:line="274" w:lineRule="exact"/>
      </w:pPr>
      <w:r>
        <w:rPr/>
        <w:t>г.</w:t>
      </w:r>
      <w:r>
        <w:rPr>
          <w:spacing w:val="-2"/>
        </w:rPr>
        <w:t> </w:t>
      </w:r>
      <w:r>
        <w:rPr>
          <w:spacing w:val="-4"/>
        </w:rPr>
        <w:t>Сочи</w:t>
      </w:r>
      <w:r>
        <w:rPr/>
        <w:tab/>
        <w:t>«</w:t>
      </w:r>
      <w:r>
        <w:rPr>
          <w:spacing w:val="74"/>
          <w:w w:val="150"/>
          <w:u w:val="single"/>
        </w:rPr>
        <w:t>   </w:t>
      </w:r>
      <w:r>
        <w:rPr/>
        <w:t>»</w:t>
      </w:r>
      <w:r>
        <w:rPr>
          <w:spacing w:val="-6"/>
        </w:rPr>
        <w:t> </w:t>
      </w:r>
      <w:r>
        <w:rPr>
          <w:u w:val="single"/>
        </w:rPr>
        <w:tab/>
      </w:r>
      <w:r>
        <w:rPr/>
        <w:t>2021</w:t>
      </w:r>
      <w:r>
        <w:rPr>
          <w:spacing w:val="-2"/>
        </w:rPr>
        <w:t> </w:t>
      </w:r>
      <w:r>
        <w:rPr>
          <w:spacing w:val="-5"/>
        </w:rPr>
        <w:t>г.</w:t>
      </w:r>
    </w:p>
    <w:p>
      <w:pPr>
        <w:pStyle w:val="BodyText"/>
        <w:ind w:right="313" w:firstLine="698"/>
      </w:pPr>
      <w:r>
        <w:rPr/>
        <w:t>Негосударственное образовательное частное учреждение дополнительного</w:t>
      </w:r>
      <w:r>
        <w:rPr>
          <w:spacing w:val="40"/>
        </w:rPr>
        <w:t> </w:t>
      </w:r>
      <w:r>
        <w:rPr/>
        <w:t>профессионального образования «Сочинский учебно-спортивный центр» (НОЧУ ДПО «Сочинский УСЦ»), осуществляющее образовательную</w:t>
      </w:r>
      <w:r>
        <w:rPr>
          <w:spacing w:val="40"/>
        </w:rPr>
        <w:t> </w:t>
      </w:r>
      <w:r>
        <w:rPr/>
        <w:t>деятельность</w:t>
      </w:r>
      <w:r>
        <w:rPr>
          <w:spacing w:val="40"/>
        </w:rPr>
        <w:t> </w:t>
      </w:r>
      <w:r>
        <w:rPr/>
        <w:t>на основании лицензии от 10.12.2020</w:t>
      </w:r>
      <w:r>
        <w:rPr>
          <w:spacing w:val="-3"/>
        </w:rPr>
        <w:t> </w:t>
      </w:r>
      <w:r>
        <w:rPr/>
        <w:t>года N</w:t>
      </w:r>
      <w:r>
        <w:rPr>
          <w:spacing w:val="-3"/>
        </w:rPr>
        <w:t> </w:t>
      </w:r>
      <w:r>
        <w:rPr/>
        <w:t>09747, выданной Министерством образования, науки и молодежной политики Краснодарского края, именуемое в дальнейшем "Исполнитель", в лице директора Очерет Петра Владимировича, действующего на основании Устава организации от 07.10.2020 года, зарегистрированного в Управлении Министерства юстиции Российской Федерации по Краснодарскому краю</w:t>
      </w:r>
    </w:p>
    <w:p>
      <w:pPr>
        <w:tabs>
          <w:tab w:pos="10677" w:val="left" w:leader="none"/>
        </w:tabs>
        <w:spacing w:line="292" w:lineRule="auto" w:before="1"/>
        <w:ind w:left="220" w:right="319" w:firstLine="0"/>
        <w:jc w:val="both"/>
        <w:rPr>
          <w:i/>
          <w:sz w:val="16"/>
        </w:rPr>
      </w:pPr>
      <w:r>
        <w:rPr>
          <w:sz w:val="24"/>
        </w:rPr>
        <w:t>и </w:t>
      </w:r>
      <w:r>
        <w:rPr>
          <w:i/>
          <w:sz w:val="16"/>
          <w:u w:val="single"/>
        </w:rPr>
        <w:t>фамилия, имя,</w:t>
      </w:r>
      <w:r>
        <w:rPr>
          <w:i/>
          <w:spacing w:val="80"/>
          <w:sz w:val="16"/>
          <w:u w:val="single"/>
        </w:rPr>
        <w:t> </w:t>
      </w:r>
      <w:r>
        <w:rPr>
          <w:i/>
          <w:sz w:val="16"/>
          <w:u w:val="single"/>
        </w:rPr>
        <w:t>отчество (при наличии) лица, зачисляемого на обучение /наименование</w:t>
      </w:r>
      <w:r>
        <w:rPr>
          <w:i/>
          <w:spacing w:val="40"/>
          <w:sz w:val="16"/>
          <w:u w:val="single"/>
        </w:rPr>
        <w:t> </w:t>
      </w:r>
      <w:r>
        <w:rPr>
          <w:i/>
          <w:sz w:val="16"/>
          <w:u w:val="single"/>
        </w:rPr>
        <w:t>организации с указанием должности, фамилии, имени,</w:t>
      </w:r>
      <w:r>
        <w:rPr>
          <w:i/>
          <w:spacing w:val="40"/>
          <w:sz w:val="16"/>
        </w:rPr>
        <w:t> </w:t>
      </w:r>
      <w:r>
        <w:rPr>
          <w:i/>
          <w:sz w:val="16"/>
          <w:u w:val="single"/>
        </w:rPr>
        <w:t>отчества</w:t>
      </w:r>
      <w:r>
        <w:rPr>
          <w:i/>
          <w:spacing w:val="-9"/>
          <w:sz w:val="16"/>
          <w:u w:val="single"/>
        </w:rPr>
        <w:t> </w:t>
      </w:r>
      <w:r>
        <w:rPr>
          <w:i/>
          <w:sz w:val="16"/>
          <w:u w:val="single"/>
        </w:rPr>
        <w:t>(при</w:t>
      </w:r>
      <w:r>
        <w:rPr>
          <w:i/>
          <w:spacing w:val="-8"/>
          <w:sz w:val="16"/>
          <w:u w:val="single"/>
        </w:rPr>
        <w:t> </w:t>
      </w:r>
      <w:r>
        <w:rPr>
          <w:i/>
          <w:sz w:val="16"/>
          <w:u w:val="single"/>
        </w:rPr>
        <w:t>наличии)</w:t>
      </w:r>
      <w:r>
        <w:rPr>
          <w:i/>
          <w:spacing w:val="25"/>
          <w:sz w:val="16"/>
          <w:u w:val="single"/>
        </w:rPr>
        <w:t> </w:t>
      </w:r>
      <w:r>
        <w:rPr>
          <w:i/>
          <w:sz w:val="16"/>
          <w:u w:val="single"/>
        </w:rPr>
        <w:t>лица,</w:t>
      </w:r>
      <w:r>
        <w:rPr>
          <w:i/>
          <w:spacing w:val="-9"/>
          <w:sz w:val="16"/>
          <w:u w:val="single"/>
        </w:rPr>
        <w:t> </w:t>
      </w:r>
      <w:r>
        <w:rPr>
          <w:i/>
          <w:sz w:val="16"/>
          <w:u w:val="single"/>
        </w:rPr>
        <w:t>действующего</w:t>
      </w:r>
      <w:r>
        <w:rPr>
          <w:i/>
          <w:spacing w:val="-9"/>
          <w:sz w:val="16"/>
          <w:u w:val="single"/>
        </w:rPr>
        <w:t> </w:t>
      </w:r>
      <w:r>
        <w:rPr>
          <w:i/>
          <w:sz w:val="16"/>
          <w:u w:val="single"/>
        </w:rPr>
        <w:t>от</w:t>
      </w:r>
      <w:r>
        <w:rPr>
          <w:i/>
          <w:spacing w:val="-10"/>
          <w:sz w:val="16"/>
          <w:u w:val="single"/>
        </w:rPr>
        <w:t> </w:t>
      </w:r>
      <w:r>
        <w:rPr>
          <w:i/>
          <w:sz w:val="16"/>
          <w:u w:val="single"/>
        </w:rPr>
        <w:t>имени</w:t>
      </w:r>
      <w:r>
        <w:rPr>
          <w:i/>
          <w:spacing w:val="-8"/>
          <w:sz w:val="16"/>
          <w:u w:val="single"/>
        </w:rPr>
        <w:t> </w:t>
      </w:r>
      <w:r>
        <w:rPr>
          <w:i/>
          <w:sz w:val="16"/>
          <w:u w:val="single"/>
        </w:rPr>
        <w:t>организации,</w:t>
      </w:r>
      <w:r>
        <w:rPr>
          <w:i/>
          <w:spacing w:val="-9"/>
          <w:sz w:val="16"/>
          <w:u w:val="single"/>
        </w:rPr>
        <w:t> </w:t>
      </w:r>
      <w:r>
        <w:rPr>
          <w:i/>
          <w:sz w:val="16"/>
          <w:u w:val="single"/>
        </w:rPr>
        <w:t>документов,</w:t>
      </w:r>
      <w:r>
        <w:rPr>
          <w:i/>
          <w:spacing w:val="-9"/>
          <w:sz w:val="16"/>
          <w:u w:val="single"/>
        </w:rPr>
        <w:t> </w:t>
      </w:r>
      <w:r>
        <w:rPr>
          <w:i/>
          <w:sz w:val="16"/>
          <w:u w:val="single"/>
        </w:rPr>
        <w:t>подтверждающих</w:t>
      </w:r>
      <w:r>
        <w:rPr>
          <w:i/>
          <w:spacing w:val="-4"/>
          <w:sz w:val="16"/>
          <w:u w:val="single"/>
        </w:rPr>
        <w:t> </w:t>
      </w:r>
      <w:r>
        <w:rPr>
          <w:i/>
          <w:sz w:val="16"/>
          <w:u w:val="single"/>
        </w:rPr>
        <w:t>полномочия</w:t>
      </w:r>
      <w:r>
        <w:rPr>
          <w:i/>
          <w:spacing w:val="-8"/>
          <w:sz w:val="16"/>
          <w:u w:val="single"/>
        </w:rPr>
        <w:t> </w:t>
      </w:r>
      <w:r>
        <w:rPr>
          <w:i/>
          <w:sz w:val="16"/>
          <w:u w:val="single"/>
        </w:rPr>
        <w:t>указанного</w:t>
      </w:r>
      <w:r>
        <w:rPr>
          <w:i/>
          <w:spacing w:val="-6"/>
          <w:sz w:val="16"/>
          <w:u w:val="single"/>
        </w:rPr>
        <w:t> </w:t>
      </w:r>
      <w:r>
        <w:rPr>
          <w:i/>
          <w:spacing w:val="-2"/>
          <w:sz w:val="16"/>
          <w:u w:val="single"/>
        </w:rPr>
        <w:t>лица,</w:t>
      </w:r>
      <w:r>
        <w:rPr>
          <w:i/>
          <w:sz w:val="16"/>
          <w:u w:val="single"/>
        </w:rPr>
        <w:tab/>
      </w:r>
    </w:p>
    <w:p>
      <w:pPr>
        <w:pStyle w:val="BodyText"/>
        <w:spacing w:line="231" w:lineRule="exact"/>
      </w:pPr>
      <w:r>
        <w:rPr/>
        <w:t>именуем</w:t>
      </w:r>
      <w:r>
        <w:rPr>
          <w:spacing w:val="54"/>
          <w:w w:val="150"/>
          <w:u w:val="single"/>
        </w:rPr>
        <w:t>  </w:t>
      </w:r>
      <w:r>
        <w:rPr/>
        <w:t>в</w:t>
      </w:r>
      <w:r>
        <w:rPr>
          <w:spacing w:val="-2"/>
        </w:rPr>
        <w:t> </w:t>
      </w:r>
      <w:r>
        <w:rPr/>
        <w:t>дальнейшем</w:t>
      </w:r>
      <w:r>
        <w:rPr>
          <w:spacing w:val="-3"/>
        </w:rPr>
        <w:t> </w:t>
      </w:r>
      <w:r>
        <w:rPr/>
        <w:t>"Заказчик"</w:t>
      </w:r>
      <w:r>
        <w:rPr>
          <w:spacing w:val="-3"/>
        </w:rPr>
        <w:t> </w:t>
      </w:r>
      <w:r>
        <w:rPr/>
        <w:t>/</w:t>
      </w:r>
      <w:r>
        <w:rPr>
          <w:spacing w:val="4"/>
        </w:rPr>
        <w:t> </w:t>
      </w:r>
      <w:r>
        <w:rPr>
          <w:spacing w:val="-2"/>
        </w:rPr>
        <w:t>«Обучающийся"</w:t>
      </w:r>
    </w:p>
    <w:p>
      <w:pPr>
        <w:tabs>
          <w:tab w:pos="10625" w:val="left" w:leader="none"/>
        </w:tabs>
        <w:spacing w:before="0"/>
        <w:ind w:left="220" w:right="319" w:firstLine="0"/>
        <w:jc w:val="both"/>
        <w:rPr>
          <w:sz w:val="24"/>
        </w:rPr>
      </w:pPr>
      <w:r>
        <w:rPr/>
        <w:pict>
          <v:line style="position:absolute;mso-position-horizontal-relative:page;mso-position-vertical-relative:paragraph;z-index:15728640" from="288.290009pt,12.774945pt" to="556.265217pt,12.774945pt" stroked="true" strokeweight=".32964pt" strokecolor="#000000">
            <v:stroke dashstyle="solid"/>
            <w10:wrap type="none"/>
          </v:line>
        </w:pict>
      </w:r>
      <w:r>
        <w:rPr>
          <w:sz w:val="24"/>
        </w:rPr>
        <w:t>и </w:t>
      </w:r>
      <w:r>
        <w:rPr>
          <w:i/>
          <w:sz w:val="16"/>
          <w:u w:val="single"/>
        </w:rPr>
        <w:t>фамилия, имя, отчество (при наличии) лица, зачисляемого на обучение</w:t>
        <w:tab/>
      </w:r>
      <w:r>
        <w:rPr>
          <w:i/>
          <w:spacing w:val="40"/>
          <w:sz w:val="16"/>
        </w:rPr>
        <w:t> </w:t>
      </w:r>
      <w:r>
        <w:rPr>
          <w:sz w:val="24"/>
        </w:rPr>
        <w:t>именуем</w:t>
      </w:r>
      <w:r>
        <w:rPr>
          <w:spacing w:val="80"/>
          <w:sz w:val="24"/>
          <w:u w:val="single"/>
        </w:rPr>
        <w:t> </w:t>
      </w:r>
      <w:r>
        <w:rPr>
          <w:spacing w:val="-15"/>
          <w:sz w:val="24"/>
        </w:rPr>
        <w:t> </w:t>
      </w:r>
      <w:r>
        <w:rPr>
          <w:sz w:val="24"/>
        </w:rPr>
        <w:t>в дальнейшем "Обучающийся», совместно именуемые Стороны, заключили настоящий Договор о нижеследующем:</w:t>
      </w:r>
    </w:p>
    <w:p>
      <w:pPr>
        <w:pStyle w:val="ListParagraph"/>
        <w:numPr>
          <w:ilvl w:val="0"/>
          <w:numId w:val="1"/>
        </w:numPr>
        <w:tabs>
          <w:tab w:pos="4599" w:val="left" w:leader="none"/>
        </w:tabs>
        <w:spacing w:line="240" w:lineRule="auto" w:before="0" w:after="0"/>
        <w:ind w:left="4598" w:right="0" w:hanging="200"/>
        <w:jc w:val="both"/>
        <w:rPr>
          <w:sz w:val="24"/>
        </w:rPr>
      </w:pPr>
      <w:bookmarkStart w:name="_bookmark0" w:id="1"/>
      <w:bookmarkEnd w:id="1"/>
      <w:r>
        <w:rPr>
          <w:sz w:val="24"/>
        </w:rPr>
        <w:t>Пр</w:t>
      </w:r>
      <w:r>
        <w:rPr>
          <w:sz w:val="24"/>
        </w:rPr>
        <w:t>едмет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Договора</w:t>
      </w:r>
    </w:p>
    <w:p>
      <w:pPr>
        <w:pStyle w:val="ListParagraph"/>
        <w:numPr>
          <w:ilvl w:val="1"/>
          <w:numId w:val="2"/>
        </w:numPr>
        <w:tabs>
          <w:tab w:pos="724" w:val="left" w:leader="none"/>
        </w:tabs>
        <w:spacing w:line="240" w:lineRule="auto" w:before="0" w:after="0"/>
        <w:ind w:left="220" w:right="315" w:firstLine="0"/>
        <w:jc w:val="both"/>
        <w:rPr>
          <w:sz w:val="16"/>
        </w:rPr>
      </w:pPr>
      <w:r>
        <w:rPr>
          <w:sz w:val="24"/>
        </w:rPr>
        <w:t>Исполнитель</w:t>
      </w:r>
      <w:r>
        <w:rPr>
          <w:spacing w:val="40"/>
          <w:sz w:val="24"/>
        </w:rPr>
        <w:t> </w:t>
      </w:r>
      <w:r>
        <w:rPr>
          <w:sz w:val="24"/>
        </w:rPr>
        <w:t>обязуется</w:t>
      </w:r>
      <w:r>
        <w:rPr>
          <w:spacing w:val="40"/>
          <w:sz w:val="24"/>
        </w:rPr>
        <w:t> </w:t>
      </w:r>
      <w:r>
        <w:rPr>
          <w:sz w:val="24"/>
        </w:rPr>
        <w:t>предоставить</w:t>
      </w:r>
      <w:r>
        <w:rPr>
          <w:spacing w:val="40"/>
          <w:sz w:val="24"/>
        </w:rPr>
        <w:t> </w:t>
      </w:r>
      <w:r>
        <w:rPr>
          <w:sz w:val="24"/>
        </w:rPr>
        <w:t>образовательную услугу, а</w:t>
      </w:r>
      <w:r>
        <w:rPr>
          <w:spacing w:val="40"/>
          <w:sz w:val="24"/>
        </w:rPr>
        <w:t> </w:t>
      </w:r>
      <w:r>
        <w:rPr>
          <w:sz w:val="24"/>
        </w:rPr>
        <w:t>Обучающийся / Заказчик (</w:t>
      </w:r>
      <w:r>
        <w:rPr>
          <w:sz w:val="16"/>
        </w:rPr>
        <w:t>ненужное</w:t>
      </w:r>
      <w:r>
        <w:rPr>
          <w:spacing w:val="80"/>
          <w:w w:val="150"/>
          <w:sz w:val="16"/>
        </w:rPr>
        <w:t> </w:t>
      </w:r>
      <w:r>
        <w:rPr>
          <w:sz w:val="16"/>
        </w:rPr>
        <w:t>вычеркнуть)</w:t>
      </w:r>
      <w:r>
        <w:rPr>
          <w:spacing w:val="37"/>
          <w:sz w:val="16"/>
        </w:rPr>
        <w:t> </w:t>
      </w:r>
      <w:r>
        <w:rPr>
          <w:sz w:val="24"/>
        </w:rPr>
        <w:t>обязуется</w:t>
      </w:r>
      <w:r>
        <w:rPr>
          <w:spacing w:val="40"/>
          <w:sz w:val="24"/>
        </w:rPr>
        <w:t>  </w:t>
      </w:r>
      <w:r>
        <w:rPr>
          <w:sz w:val="24"/>
        </w:rPr>
        <w:t>оплатить образовательную</w:t>
      </w:r>
      <w:r>
        <w:rPr>
          <w:spacing w:val="22"/>
          <w:sz w:val="24"/>
        </w:rPr>
        <w:t> </w:t>
      </w:r>
      <w:r>
        <w:rPr>
          <w:sz w:val="24"/>
        </w:rPr>
        <w:t>услугу по</w:t>
      </w:r>
      <w:r>
        <w:rPr>
          <w:spacing w:val="20"/>
          <w:sz w:val="24"/>
        </w:rPr>
        <w:t> </w:t>
      </w:r>
      <w:r>
        <w:rPr>
          <w:sz w:val="16"/>
          <w:u w:val="single"/>
        </w:rPr>
        <w:t>(наименование</w:t>
      </w:r>
      <w:r>
        <w:rPr>
          <w:spacing w:val="15"/>
          <w:sz w:val="16"/>
          <w:u w:val="single"/>
        </w:rPr>
        <w:t> </w:t>
      </w:r>
      <w:r>
        <w:rPr>
          <w:sz w:val="16"/>
          <w:u w:val="single"/>
        </w:rPr>
        <w:t>дополнительной</w:t>
      </w:r>
      <w:r>
        <w:rPr>
          <w:spacing w:val="17"/>
          <w:sz w:val="16"/>
          <w:u w:val="single"/>
        </w:rPr>
        <w:t> </w:t>
      </w:r>
      <w:r>
        <w:rPr>
          <w:sz w:val="16"/>
          <w:u w:val="single"/>
        </w:rPr>
        <w:t>образовательной</w:t>
      </w:r>
    </w:p>
    <w:p>
      <w:pPr>
        <w:spacing w:line="237" w:lineRule="auto" w:before="62"/>
        <w:ind w:left="220" w:right="315" w:firstLine="0"/>
        <w:jc w:val="both"/>
        <w:rPr>
          <w:sz w:val="24"/>
        </w:rPr>
      </w:pPr>
      <w:r>
        <w:rPr>
          <w:sz w:val="16"/>
          <w:u w:val="single"/>
        </w:rPr>
        <w:t>программы;</w:t>
      </w:r>
      <w:r>
        <w:rPr>
          <w:spacing w:val="80"/>
          <w:sz w:val="16"/>
          <w:u w:val="single"/>
        </w:rPr>
        <w:t> </w:t>
      </w:r>
      <w:r>
        <w:rPr>
          <w:sz w:val="16"/>
          <w:u w:val="single"/>
        </w:rPr>
        <w:t>форма обучения, вид, уровень и (или) направленность образовательной</w:t>
      </w:r>
      <w:r>
        <w:rPr>
          <w:spacing w:val="80"/>
          <w:sz w:val="16"/>
          <w:u w:val="single"/>
        </w:rPr>
        <w:t> </w:t>
      </w:r>
      <w:r>
        <w:rPr>
          <w:sz w:val="16"/>
          <w:u w:val="single"/>
        </w:rPr>
        <w:t>программы (часть образовательной программы определенного</w:t>
      </w:r>
      <w:r>
        <w:rPr>
          <w:spacing w:val="40"/>
          <w:sz w:val="16"/>
        </w:rPr>
        <w:t> </w:t>
      </w:r>
      <w:r>
        <w:rPr>
          <w:sz w:val="16"/>
          <w:u w:val="single"/>
        </w:rPr>
        <w:t>уровня, вида и (или) направленности)</w:t>
      </w:r>
      <w:r>
        <w:rPr>
          <w:sz w:val="16"/>
        </w:rPr>
        <w:t> </w:t>
      </w:r>
      <w:r>
        <w:rPr>
          <w:sz w:val="24"/>
        </w:rPr>
        <w:t>в пределах федерального</w:t>
      </w:r>
      <w:r>
        <w:rPr>
          <w:spacing w:val="40"/>
          <w:sz w:val="24"/>
        </w:rPr>
        <w:t> </w:t>
      </w:r>
      <w:r>
        <w:rPr>
          <w:sz w:val="24"/>
        </w:rPr>
        <w:t>государственного</w:t>
      </w:r>
      <w:r>
        <w:rPr>
          <w:spacing w:val="40"/>
          <w:sz w:val="24"/>
        </w:rPr>
        <w:t> </w:t>
      </w:r>
      <w:r>
        <w:rPr>
          <w:sz w:val="24"/>
        </w:rPr>
        <w:t>образовательного</w:t>
      </w:r>
      <w:r>
        <w:rPr>
          <w:spacing w:val="40"/>
          <w:sz w:val="24"/>
        </w:rPr>
        <w:t> </w:t>
      </w:r>
      <w:r>
        <w:rPr>
          <w:sz w:val="24"/>
        </w:rPr>
        <w:t>стандарта или федеральных государственных требований в соответствии с</w:t>
      </w:r>
      <w:r>
        <w:rPr>
          <w:spacing w:val="40"/>
          <w:sz w:val="24"/>
        </w:rPr>
        <w:t> </w:t>
      </w:r>
      <w:r>
        <w:rPr>
          <w:sz w:val="24"/>
        </w:rPr>
        <w:t>учебными</w:t>
      </w:r>
      <w:r>
        <w:rPr>
          <w:spacing w:val="40"/>
          <w:sz w:val="24"/>
        </w:rPr>
        <w:t> </w:t>
      </w:r>
      <w:r>
        <w:rPr>
          <w:sz w:val="24"/>
        </w:rPr>
        <w:t>планами, в том числе индивидуальными, и образовательными программами Исполнителя.</w:t>
      </w:r>
    </w:p>
    <w:p>
      <w:pPr>
        <w:pStyle w:val="ListParagraph"/>
        <w:numPr>
          <w:ilvl w:val="1"/>
          <w:numId w:val="2"/>
        </w:numPr>
        <w:tabs>
          <w:tab w:pos="643" w:val="left" w:leader="none"/>
        </w:tabs>
        <w:spacing w:line="240" w:lineRule="auto" w:before="5" w:after="0"/>
        <w:ind w:left="220" w:right="315" w:firstLine="0"/>
        <w:jc w:val="both"/>
        <w:rPr>
          <w:i/>
          <w:sz w:val="16"/>
        </w:rPr>
      </w:pPr>
      <w:r>
        <w:rPr>
          <w:sz w:val="24"/>
        </w:rPr>
        <w:t>Срок</w:t>
      </w:r>
      <w:r>
        <w:rPr>
          <w:spacing w:val="-2"/>
          <w:sz w:val="24"/>
        </w:rPr>
        <w:t> </w:t>
      </w:r>
      <w:r>
        <w:rPr>
          <w:sz w:val="24"/>
        </w:rPr>
        <w:t>освоения</w:t>
      </w:r>
      <w:r>
        <w:rPr>
          <w:spacing w:val="-2"/>
          <w:sz w:val="24"/>
        </w:rPr>
        <w:t> </w:t>
      </w:r>
      <w:r>
        <w:rPr>
          <w:sz w:val="24"/>
        </w:rPr>
        <w:t>образовательной</w:t>
      </w:r>
      <w:r>
        <w:rPr>
          <w:spacing w:val="-1"/>
          <w:sz w:val="24"/>
        </w:rPr>
        <w:t> </w:t>
      </w:r>
      <w:r>
        <w:rPr>
          <w:sz w:val="24"/>
        </w:rPr>
        <w:t>программы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момент</w:t>
      </w:r>
      <w:r>
        <w:rPr>
          <w:spacing w:val="-2"/>
          <w:sz w:val="24"/>
        </w:rPr>
        <w:t> </w:t>
      </w:r>
      <w:r>
        <w:rPr>
          <w:sz w:val="24"/>
        </w:rPr>
        <w:t>подписания</w:t>
      </w:r>
      <w:r>
        <w:rPr>
          <w:spacing w:val="-2"/>
          <w:sz w:val="24"/>
        </w:rPr>
        <w:t> </w:t>
      </w:r>
      <w:r>
        <w:rPr>
          <w:sz w:val="24"/>
        </w:rPr>
        <w:t>Договора</w:t>
      </w:r>
      <w:r>
        <w:rPr>
          <w:spacing w:val="-1"/>
          <w:sz w:val="24"/>
        </w:rPr>
        <w:t> </w:t>
      </w:r>
      <w:r>
        <w:rPr>
          <w:sz w:val="24"/>
        </w:rPr>
        <w:t>составляет </w:t>
      </w:r>
      <w:r>
        <w:rPr>
          <w:i/>
          <w:sz w:val="16"/>
          <w:u w:val="single"/>
        </w:rPr>
        <w:t>указывается</w:t>
      </w:r>
      <w:r>
        <w:rPr>
          <w:i/>
          <w:spacing w:val="40"/>
          <w:sz w:val="16"/>
        </w:rPr>
        <w:t> </w:t>
      </w:r>
      <w:r>
        <w:rPr>
          <w:i/>
          <w:sz w:val="16"/>
          <w:u w:val="single"/>
        </w:rPr>
        <w:t>количество часов, месяцев, лет. </w:t>
      </w:r>
      <w:r>
        <w:rPr>
          <w:i/>
          <w:sz w:val="16"/>
        </w:rPr>
        <w:t> </w:t>
      </w:r>
      <w:r>
        <w:rPr>
          <w:sz w:val="24"/>
        </w:rPr>
        <w:t>Срок</w:t>
      </w:r>
      <w:r>
        <w:rPr>
          <w:spacing w:val="80"/>
          <w:w w:val="150"/>
          <w:sz w:val="24"/>
        </w:rPr>
        <w:t> </w:t>
      </w:r>
      <w:r>
        <w:rPr>
          <w:sz w:val="24"/>
        </w:rPr>
        <w:t>обучения</w:t>
      </w:r>
      <w:r>
        <w:rPr>
          <w:spacing w:val="80"/>
          <w:sz w:val="24"/>
        </w:rPr>
        <w:t> </w:t>
      </w:r>
      <w:r>
        <w:rPr>
          <w:sz w:val="24"/>
        </w:rPr>
        <w:t>по индивидуальному учебному плану, в том числе ускоренному обучению, составляет </w:t>
      </w:r>
      <w:r>
        <w:rPr>
          <w:i/>
          <w:sz w:val="16"/>
          <w:u w:val="single"/>
        </w:rPr>
        <w:t>указывается количество месяцев, лет</w:t>
      </w:r>
    </w:p>
    <w:p>
      <w:pPr>
        <w:pStyle w:val="ListParagraph"/>
        <w:numPr>
          <w:ilvl w:val="1"/>
          <w:numId w:val="2"/>
        </w:numPr>
        <w:tabs>
          <w:tab w:pos="775" w:val="left" w:leader="none"/>
          <w:tab w:pos="6338" w:val="left" w:leader="none"/>
        </w:tabs>
        <w:spacing w:line="240" w:lineRule="auto" w:before="0" w:after="0"/>
        <w:ind w:left="220" w:right="314" w:firstLine="0"/>
        <w:jc w:val="left"/>
        <w:rPr>
          <w:sz w:val="24"/>
        </w:rPr>
      </w:pPr>
      <w:r>
        <w:rPr>
          <w:sz w:val="24"/>
        </w:rPr>
        <w:t>После</w:t>
      </w:r>
      <w:r>
        <w:rPr>
          <w:spacing w:val="80"/>
          <w:sz w:val="24"/>
        </w:rPr>
        <w:t> </w:t>
      </w:r>
      <w:r>
        <w:rPr>
          <w:sz w:val="24"/>
        </w:rPr>
        <w:t>освоения</w:t>
      </w:r>
      <w:r>
        <w:rPr>
          <w:spacing w:val="80"/>
          <w:sz w:val="24"/>
        </w:rPr>
        <w:t> </w:t>
      </w:r>
      <w:r>
        <w:rPr>
          <w:sz w:val="24"/>
        </w:rPr>
        <w:t>Обучающимся</w:t>
      </w:r>
      <w:r>
        <w:rPr>
          <w:spacing w:val="80"/>
          <w:sz w:val="24"/>
        </w:rPr>
        <w:t> </w:t>
      </w:r>
      <w:r>
        <w:rPr>
          <w:sz w:val="24"/>
        </w:rPr>
        <w:t>образовательной</w:t>
        <w:tab/>
        <w:t>программы</w:t>
      </w:r>
      <w:r>
        <w:rPr>
          <w:spacing w:val="80"/>
          <w:sz w:val="24"/>
        </w:rPr>
        <w:t> </w:t>
      </w:r>
      <w:r>
        <w:rPr>
          <w:sz w:val="24"/>
        </w:rPr>
        <w:t>и</w:t>
      </w:r>
      <w:r>
        <w:rPr>
          <w:spacing w:val="80"/>
          <w:sz w:val="24"/>
        </w:rPr>
        <w:t> </w:t>
      </w:r>
      <w:r>
        <w:rPr>
          <w:sz w:val="24"/>
        </w:rPr>
        <w:t>успешного</w:t>
      </w:r>
      <w:r>
        <w:rPr>
          <w:spacing w:val="80"/>
          <w:sz w:val="24"/>
        </w:rPr>
        <w:t> </w:t>
      </w:r>
      <w:r>
        <w:rPr>
          <w:sz w:val="24"/>
        </w:rPr>
        <w:t>прохождения итоговой аттестации ему выдается </w:t>
      </w:r>
      <w:r>
        <w:rPr>
          <w:i/>
          <w:sz w:val="16"/>
          <w:u w:val="single"/>
        </w:rPr>
        <w:t>документ об образовании и (или) о квалификации или документ об обучении</w:t>
      </w:r>
      <w:r>
        <w:rPr>
          <w:i/>
          <w:spacing w:val="40"/>
          <w:sz w:val="16"/>
        </w:rPr>
        <w:t> </w:t>
      </w:r>
      <w:r>
        <w:rPr>
          <w:sz w:val="24"/>
        </w:rPr>
        <w:t>Обучающемуся,</w:t>
      </w:r>
      <w:r>
        <w:rPr>
          <w:spacing w:val="40"/>
          <w:sz w:val="24"/>
        </w:rPr>
        <w:t> </w:t>
      </w:r>
      <w:r>
        <w:rPr>
          <w:sz w:val="24"/>
        </w:rPr>
        <w:t>не</w:t>
      </w:r>
      <w:r>
        <w:rPr>
          <w:spacing w:val="40"/>
          <w:sz w:val="24"/>
        </w:rPr>
        <w:t> </w:t>
      </w:r>
      <w:r>
        <w:rPr>
          <w:sz w:val="24"/>
        </w:rPr>
        <w:t>прошедшему</w:t>
      </w:r>
      <w:r>
        <w:rPr>
          <w:spacing w:val="40"/>
          <w:sz w:val="24"/>
        </w:rPr>
        <w:t> </w:t>
      </w:r>
      <w:r>
        <w:rPr>
          <w:sz w:val="24"/>
        </w:rPr>
        <w:t>итоговой</w:t>
      </w:r>
      <w:r>
        <w:rPr>
          <w:spacing w:val="40"/>
          <w:sz w:val="24"/>
        </w:rPr>
        <w:t> </w:t>
      </w:r>
      <w:r>
        <w:rPr>
          <w:sz w:val="24"/>
        </w:rPr>
        <w:t>аттестации</w:t>
      </w:r>
      <w:r>
        <w:rPr>
          <w:spacing w:val="40"/>
          <w:sz w:val="24"/>
        </w:rPr>
        <w:t> </w:t>
      </w:r>
      <w:r>
        <w:rPr>
          <w:sz w:val="24"/>
        </w:rPr>
        <w:t>или</w:t>
      </w:r>
      <w:r>
        <w:rPr>
          <w:spacing w:val="40"/>
          <w:sz w:val="24"/>
        </w:rPr>
        <w:t> </w:t>
      </w:r>
      <w:r>
        <w:rPr>
          <w:sz w:val="24"/>
        </w:rPr>
        <w:t>получившему</w:t>
      </w:r>
      <w:r>
        <w:rPr>
          <w:spacing w:val="40"/>
          <w:sz w:val="24"/>
        </w:rPr>
        <w:t> </w:t>
      </w:r>
      <w:r>
        <w:rPr>
          <w:sz w:val="24"/>
        </w:rPr>
        <w:t>на</w:t>
      </w:r>
      <w:r>
        <w:rPr>
          <w:spacing w:val="40"/>
          <w:sz w:val="24"/>
        </w:rPr>
        <w:t> </w:t>
      </w:r>
      <w:r>
        <w:rPr>
          <w:sz w:val="24"/>
        </w:rPr>
        <w:t>итоговой</w:t>
      </w:r>
      <w:r>
        <w:rPr>
          <w:spacing w:val="40"/>
          <w:sz w:val="24"/>
        </w:rPr>
        <w:t> </w:t>
      </w:r>
      <w:r>
        <w:rPr>
          <w:sz w:val="24"/>
        </w:rPr>
        <w:t>аттестации неудовлетворительные</w:t>
      </w:r>
      <w:r>
        <w:rPr>
          <w:spacing w:val="40"/>
          <w:sz w:val="24"/>
        </w:rPr>
        <w:t> </w:t>
      </w:r>
      <w:r>
        <w:rPr>
          <w:sz w:val="24"/>
        </w:rPr>
        <w:t>результаты,</w:t>
      </w:r>
      <w:r>
        <w:rPr>
          <w:spacing w:val="40"/>
          <w:sz w:val="24"/>
        </w:rPr>
        <w:t> </w:t>
      </w:r>
      <w:r>
        <w:rPr>
          <w:sz w:val="24"/>
        </w:rPr>
        <w:t>а</w:t>
      </w:r>
      <w:r>
        <w:rPr>
          <w:spacing w:val="40"/>
          <w:sz w:val="24"/>
        </w:rPr>
        <w:t> </w:t>
      </w:r>
      <w:r>
        <w:rPr>
          <w:sz w:val="24"/>
        </w:rPr>
        <w:t>также</w:t>
      </w:r>
      <w:r>
        <w:rPr>
          <w:spacing w:val="40"/>
          <w:sz w:val="24"/>
        </w:rPr>
        <w:t> </w:t>
      </w:r>
      <w:r>
        <w:rPr>
          <w:sz w:val="24"/>
        </w:rPr>
        <w:t>Обучающемуся,</w:t>
      </w:r>
      <w:r>
        <w:rPr>
          <w:spacing w:val="40"/>
          <w:sz w:val="24"/>
        </w:rPr>
        <w:t> </w:t>
      </w:r>
      <w:r>
        <w:rPr>
          <w:sz w:val="24"/>
        </w:rPr>
        <w:t>освоившему</w:t>
      </w:r>
      <w:r>
        <w:rPr>
          <w:spacing w:val="40"/>
          <w:sz w:val="24"/>
        </w:rPr>
        <w:t> </w:t>
      </w:r>
      <w:r>
        <w:rPr>
          <w:sz w:val="24"/>
        </w:rPr>
        <w:t>часть</w:t>
      </w:r>
      <w:r>
        <w:rPr>
          <w:spacing w:val="40"/>
          <w:sz w:val="24"/>
        </w:rPr>
        <w:t> </w:t>
      </w:r>
      <w:r>
        <w:rPr>
          <w:sz w:val="24"/>
        </w:rPr>
        <w:t>образовательной</w:t>
      </w:r>
      <w:r>
        <w:rPr>
          <w:spacing w:val="80"/>
          <w:sz w:val="24"/>
        </w:rPr>
        <w:t> </w:t>
      </w:r>
      <w:r>
        <w:rPr>
          <w:sz w:val="24"/>
        </w:rPr>
        <w:t>программы и (или) отчисленным из организации, осуществляющей образовательную деятельность, выдается справка об обучении или о периоде обучения.</w:t>
      </w:r>
    </w:p>
    <w:p>
      <w:pPr>
        <w:pStyle w:val="ListParagraph"/>
        <w:numPr>
          <w:ilvl w:val="0"/>
          <w:numId w:val="1"/>
        </w:numPr>
        <w:tabs>
          <w:tab w:pos="3113" w:val="left" w:leader="none"/>
        </w:tabs>
        <w:spacing w:line="240" w:lineRule="auto" w:before="0" w:after="0"/>
        <w:ind w:left="3112" w:right="0" w:hanging="279"/>
        <w:jc w:val="left"/>
        <w:rPr>
          <w:sz w:val="24"/>
        </w:rPr>
      </w:pPr>
      <w:r>
        <w:rPr>
          <w:sz w:val="24"/>
        </w:rPr>
        <w:t>Права</w:t>
      </w:r>
      <w:r>
        <w:rPr>
          <w:spacing w:val="-4"/>
          <w:sz w:val="24"/>
        </w:rPr>
        <w:t> </w:t>
      </w:r>
      <w:r>
        <w:rPr>
          <w:sz w:val="24"/>
        </w:rPr>
        <w:t>Исполнителя,</w:t>
      </w:r>
      <w:r>
        <w:rPr>
          <w:spacing w:val="-2"/>
          <w:sz w:val="24"/>
        </w:rPr>
        <w:t> </w:t>
      </w:r>
      <w:r>
        <w:rPr>
          <w:sz w:val="24"/>
        </w:rPr>
        <w:t>Заказчика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Обучающегося</w:t>
      </w:r>
    </w:p>
    <w:p>
      <w:pPr>
        <w:pStyle w:val="ListParagraph"/>
        <w:numPr>
          <w:ilvl w:val="1"/>
          <w:numId w:val="3"/>
        </w:numPr>
        <w:tabs>
          <w:tab w:pos="640" w:val="left" w:leader="none"/>
        </w:tabs>
        <w:spacing w:line="240" w:lineRule="auto" w:before="0" w:after="0"/>
        <w:ind w:left="640" w:right="0" w:hanging="420"/>
        <w:jc w:val="both"/>
        <w:rPr>
          <w:sz w:val="24"/>
        </w:rPr>
      </w:pPr>
      <w:r>
        <w:rPr>
          <w:sz w:val="24"/>
        </w:rPr>
        <w:t>Исполнитель</w:t>
      </w:r>
      <w:r>
        <w:rPr>
          <w:spacing w:val="-2"/>
          <w:sz w:val="24"/>
        </w:rPr>
        <w:t> вправе:</w:t>
      </w:r>
    </w:p>
    <w:p>
      <w:pPr>
        <w:pStyle w:val="ListParagraph"/>
        <w:numPr>
          <w:ilvl w:val="2"/>
          <w:numId w:val="3"/>
        </w:numPr>
        <w:tabs>
          <w:tab w:pos="916" w:val="left" w:leader="none"/>
        </w:tabs>
        <w:spacing w:line="240" w:lineRule="auto" w:before="0" w:after="0"/>
        <w:ind w:left="220" w:right="322" w:firstLine="0"/>
        <w:jc w:val="both"/>
        <w:rPr>
          <w:sz w:val="24"/>
        </w:rPr>
      </w:pPr>
      <w:r>
        <w:rPr>
          <w:sz w:val="24"/>
        </w:rPr>
        <w:t>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>
      <w:pPr>
        <w:pStyle w:val="ListParagraph"/>
        <w:numPr>
          <w:ilvl w:val="2"/>
          <w:numId w:val="3"/>
        </w:numPr>
        <w:tabs>
          <w:tab w:pos="933" w:val="left" w:leader="none"/>
        </w:tabs>
        <w:spacing w:line="240" w:lineRule="auto" w:before="0" w:after="0"/>
        <w:ind w:left="220" w:right="325" w:firstLine="0"/>
        <w:jc w:val="both"/>
        <w:rPr>
          <w:sz w:val="24"/>
        </w:rPr>
      </w:pPr>
      <w:r>
        <w:rPr>
          <w:sz w:val="24"/>
        </w:rPr>
        <w:t>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>
      <w:pPr>
        <w:pStyle w:val="ListParagraph"/>
        <w:numPr>
          <w:ilvl w:val="1"/>
          <w:numId w:val="3"/>
        </w:numPr>
        <w:tabs>
          <w:tab w:pos="647" w:val="left" w:leader="none"/>
        </w:tabs>
        <w:spacing w:line="240" w:lineRule="auto" w:before="0" w:after="0"/>
        <w:ind w:left="220" w:right="327" w:firstLine="0"/>
        <w:jc w:val="both"/>
        <w:rPr>
          <w:sz w:val="24"/>
        </w:rPr>
      </w:pPr>
      <w:r>
        <w:rPr>
          <w:sz w:val="24"/>
        </w:rPr>
        <w:t>Заказчик вправе получать информацию от Исполнителя по вопросам организации и обеспечения надлежащего предоставления услуг, предусмотренных </w:t>
      </w:r>
      <w:hyperlink w:history="true" w:anchor="_bookmark0">
        <w:r>
          <w:rPr>
            <w:sz w:val="24"/>
          </w:rPr>
          <w:t>разделом I</w:t>
        </w:r>
      </w:hyperlink>
      <w:r>
        <w:rPr>
          <w:sz w:val="24"/>
        </w:rPr>
        <w:t> настоящего Договора.</w:t>
      </w:r>
    </w:p>
    <w:p>
      <w:pPr>
        <w:pStyle w:val="ListParagraph"/>
        <w:numPr>
          <w:ilvl w:val="1"/>
          <w:numId w:val="3"/>
        </w:numPr>
        <w:tabs>
          <w:tab w:pos="700" w:val="left" w:leader="none"/>
        </w:tabs>
        <w:spacing w:line="240" w:lineRule="auto" w:before="0" w:after="0"/>
        <w:ind w:left="220" w:right="315" w:firstLine="0"/>
        <w:jc w:val="both"/>
        <w:rPr>
          <w:sz w:val="24"/>
        </w:rPr>
      </w:pPr>
      <w:r>
        <w:rPr>
          <w:sz w:val="24"/>
        </w:rPr>
        <w:t>Обучающемуся предоставляются академические права в соответствии с </w:t>
      </w:r>
      <w:hyperlink r:id="rId5">
        <w:r>
          <w:rPr>
            <w:sz w:val="24"/>
          </w:rPr>
          <w:t>частью 1 статьи 34</w:t>
        </w:r>
      </w:hyperlink>
      <w:r>
        <w:rPr>
          <w:sz w:val="24"/>
        </w:rPr>
        <w:t> Федерального закона от 29 декабря 2012 г. N 273-ФЗ "Об образовании в Российской Федерации". Обучающийся также вправе:</w:t>
      </w:r>
    </w:p>
    <w:p>
      <w:pPr>
        <w:pStyle w:val="ListParagraph"/>
        <w:numPr>
          <w:ilvl w:val="2"/>
          <w:numId w:val="3"/>
        </w:numPr>
        <w:tabs>
          <w:tab w:pos="835" w:val="left" w:leader="none"/>
        </w:tabs>
        <w:spacing w:line="240" w:lineRule="auto" w:before="1" w:after="0"/>
        <w:ind w:left="220" w:right="326" w:firstLine="0"/>
        <w:jc w:val="both"/>
        <w:rPr>
          <w:sz w:val="24"/>
        </w:rPr>
      </w:pPr>
      <w:r>
        <w:rPr>
          <w:sz w:val="24"/>
        </w:rPr>
        <w:t>Получать информацию от Исполнителя по вопросам организации и обеспечения надлежащего предоставления услуг, предусмотренных </w:t>
      </w:r>
      <w:hyperlink w:history="true" w:anchor="_bookmark0">
        <w:r>
          <w:rPr>
            <w:sz w:val="24"/>
          </w:rPr>
          <w:t>разделом I</w:t>
        </w:r>
      </w:hyperlink>
      <w:r>
        <w:rPr>
          <w:sz w:val="24"/>
        </w:rPr>
        <w:t> настоящего Договора.</w:t>
      </w:r>
    </w:p>
    <w:p>
      <w:pPr>
        <w:pStyle w:val="ListParagraph"/>
        <w:numPr>
          <w:ilvl w:val="2"/>
          <w:numId w:val="3"/>
        </w:numPr>
        <w:tabs>
          <w:tab w:pos="820" w:val="left" w:leader="none"/>
        </w:tabs>
        <w:spacing w:line="240" w:lineRule="auto" w:before="0" w:after="0"/>
        <w:ind w:left="820" w:right="0" w:hanging="600"/>
        <w:jc w:val="both"/>
        <w:rPr>
          <w:sz w:val="24"/>
        </w:rPr>
      </w:pPr>
      <w:r>
        <w:rPr>
          <w:sz w:val="24"/>
        </w:rPr>
        <w:t>Обращаться</w:t>
      </w:r>
      <w:r>
        <w:rPr>
          <w:spacing w:val="-5"/>
          <w:sz w:val="24"/>
        </w:rPr>
        <w:t> </w:t>
      </w:r>
      <w:r>
        <w:rPr>
          <w:sz w:val="24"/>
        </w:rPr>
        <w:t>к</w:t>
      </w:r>
      <w:r>
        <w:rPr>
          <w:spacing w:val="-3"/>
          <w:sz w:val="24"/>
        </w:rPr>
        <w:t> </w:t>
      </w:r>
      <w:r>
        <w:rPr>
          <w:sz w:val="24"/>
        </w:rPr>
        <w:t>Исполнителю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вопросам,</w:t>
      </w:r>
      <w:r>
        <w:rPr>
          <w:spacing w:val="-3"/>
          <w:sz w:val="24"/>
        </w:rPr>
        <w:t> </w:t>
      </w:r>
      <w:r>
        <w:rPr>
          <w:sz w:val="24"/>
        </w:rPr>
        <w:t>касающимся</w:t>
      </w:r>
      <w:r>
        <w:rPr>
          <w:spacing w:val="-3"/>
          <w:sz w:val="24"/>
        </w:rPr>
        <w:t> </w:t>
      </w:r>
      <w:r>
        <w:rPr>
          <w:sz w:val="24"/>
        </w:rPr>
        <w:t>образовательного</w:t>
      </w:r>
      <w:r>
        <w:rPr>
          <w:spacing w:val="-2"/>
          <w:sz w:val="24"/>
        </w:rPr>
        <w:t> процесса.</w:t>
      </w:r>
    </w:p>
    <w:p>
      <w:pPr>
        <w:pStyle w:val="ListParagraph"/>
        <w:numPr>
          <w:ilvl w:val="2"/>
          <w:numId w:val="3"/>
        </w:numPr>
        <w:tabs>
          <w:tab w:pos="899" w:val="left" w:leader="none"/>
        </w:tabs>
        <w:spacing w:line="240" w:lineRule="auto" w:before="0" w:after="0"/>
        <w:ind w:left="220" w:right="327" w:firstLine="0"/>
        <w:jc w:val="both"/>
        <w:rPr>
          <w:sz w:val="24"/>
        </w:rPr>
      </w:pPr>
      <w:r>
        <w:rPr>
          <w:sz w:val="24"/>
        </w:rPr>
        <w:t>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>
      <w:pPr>
        <w:pStyle w:val="ListParagraph"/>
        <w:numPr>
          <w:ilvl w:val="2"/>
          <w:numId w:val="3"/>
        </w:numPr>
        <w:tabs>
          <w:tab w:pos="952" w:val="left" w:leader="none"/>
        </w:tabs>
        <w:spacing w:line="240" w:lineRule="auto" w:before="0" w:after="0"/>
        <w:ind w:left="220" w:right="327" w:firstLine="0"/>
        <w:jc w:val="both"/>
        <w:rPr>
          <w:sz w:val="24"/>
        </w:rPr>
      </w:pPr>
      <w:r>
        <w:rPr>
          <w:sz w:val="24"/>
        </w:rPr>
        <w:t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>
      <w:pPr>
        <w:pStyle w:val="ListParagraph"/>
        <w:numPr>
          <w:ilvl w:val="2"/>
          <w:numId w:val="3"/>
        </w:numPr>
        <w:tabs>
          <w:tab w:pos="861" w:val="left" w:leader="none"/>
        </w:tabs>
        <w:spacing w:line="240" w:lineRule="auto" w:before="0" w:after="0"/>
        <w:ind w:left="220" w:right="319" w:firstLine="0"/>
        <w:jc w:val="both"/>
        <w:rPr>
          <w:sz w:val="24"/>
        </w:rPr>
      </w:pPr>
      <w:r>
        <w:rPr>
          <w:sz w:val="24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>
      <w:pPr>
        <w:pStyle w:val="ListParagraph"/>
        <w:numPr>
          <w:ilvl w:val="0"/>
          <w:numId w:val="1"/>
        </w:numPr>
        <w:tabs>
          <w:tab w:pos="2801" w:val="left" w:leader="none"/>
        </w:tabs>
        <w:spacing w:line="275" w:lineRule="exact" w:before="0" w:after="0"/>
        <w:ind w:left="2800" w:right="0" w:hanging="359"/>
        <w:jc w:val="both"/>
        <w:rPr>
          <w:sz w:val="24"/>
        </w:rPr>
      </w:pPr>
      <w:r>
        <w:rPr>
          <w:sz w:val="24"/>
        </w:rPr>
        <w:t>Обязанности</w:t>
      </w:r>
      <w:r>
        <w:rPr>
          <w:spacing w:val="-3"/>
          <w:sz w:val="24"/>
        </w:rPr>
        <w:t> </w:t>
      </w:r>
      <w:r>
        <w:rPr>
          <w:sz w:val="24"/>
        </w:rPr>
        <w:t>Исполнителя,</w:t>
      </w:r>
      <w:r>
        <w:rPr>
          <w:spacing w:val="-3"/>
          <w:sz w:val="24"/>
        </w:rPr>
        <w:t> </w:t>
      </w:r>
      <w:r>
        <w:rPr>
          <w:sz w:val="24"/>
        </w:rPr>
        <w:t>Заказчика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Обучающегося</w:t>
      </w:r>
    </w:p>
    <w:p>
      <w:pPr>
        <w:pStyle w:val="ListParagraph"/>
        <w:numPr>
          <w:ilvl w:val="1"/>
          <w:numId w:val="4"/>
        </w:numPr>
        <w:tabs>
          <w:tab w:pos="640" w:val="left" w:leader="none"/>
        </w:tabs>
        <w:spacing w:line="275" w:lineRule="exact" w:before="0" w:after="0"/>
        <w:ind w:left="640" w:right="0" w:hanging="420"/>
        <w:jc w:val="both"/>
        <w:rPr>
          <w:sz w:val="24"/>
        </w:rPr>
      </w:pPr>
      <w:r>
        <w:rPr>
          <w:sz w:val="24"/>
        </w:rPr>
        <w:t>Исполнитель</w:t>
      </w:r>
      <w:r>
        <w:rPr>
          <w:spacing w:val="-2"/>
          <w:sz w:val="24"/>
        </w:rPr>
        <w:t> обязан:</w:t>
      </w:r>
    </w:p>
    <w:p>
      <w:pPr>
        <w:pStyle w:val="ListParagraph"/>
        <w:numPr>
          <w:ilvl w:val="2"/>
          <w:numId w:val="4"/>
        </w:numPr>
        <w:tabs>
          <w:tab w:pos="1464" w:val="left" w:leader="none"/>
          <w:tab w:pos="1465" w:val="left" w:leader="none"/>
          <w:tab w:pos="3213" w:val="left" w:leader="none"/>
        </w:tabs>
        <w:spacing w:line="240" w:lineRule="auto" w:before="0" w:after="0"/>
        <w:ind w:left="1464" w:right="0" w:hanging="1245"/>
        <w:jc w:val="both"/>
        <w:rPr>
          <w:sz w:val="24"/>
        </w:rPr>
      </w:pPr>
      <w:r>
        <w:rPr>
          <w:spacing w:val="-2"/>
          <w:sz w:val="24"/>
        </w:rPr>
        <w:t>Зачислить</w:t>
      </w:r>
      <w:r>
        <w:rPr>
          <w:sz w:val="24"/>
        </w:rPr>
        <w:tab/>
        <w:t>Обучающегося,</w:t>
      </w:r>
      <w:r>
        <w:rPr>
          <w:spacing w:val="77"/>
          <w:sz w:val="24"/>
        </w:rPr>
        <w:t> </w:t>
      </w:r>
      <w:r>
        <w:rPr>
          <w:sz w:val="24"/>
        </w:rPr>
        <w:t>выполнившего</w:t>
      </w:r>
      <w:r>
        <w:rPr>
          <w:spacing w:val="78"/>
          <w:sz w:val="24"/>
        </w:rPr>
        <w:t>    </w:t>
      </w:r>
      <w:r>
        <w:rPr>
          <w:sz w:val="24"/>
        </w:rPr>
        <w:t>установленные</w:t>
      </w:r>
      <w:r>
        <w:rPr>
          <w:spacing w:val="78"/>
          <w:sz w:val="24"/>
        </w:rPr>
        <w:t> </w:t>
      </w:r>
      <w:r>
        <w:rPr>
          <w:spacing w:val="-2"/>
          <w:sz w:val="24"/>
        </w:rPr>
        <w:t>законодательством</w:t>
      </w:r>
    </w:p>
    <w:p>
      <w:pPr>
        <w:spacing w:after="0" w:line="240" w:lineRule="auto"/>
        <w:jc w:val="both"/>
        <w:rPr>
          <w:sz w:val="24"/>
        </w:rPr>
        <w:sectPr>
          <w:type w:val="continuous"/>
          <w:pgSz w:w="11910" w:h="16840"/>
          <w:pgMar w:top="620" w:bottom="280" w:left="500" w:right="400"/>
        </w:sectPr>
      </w:pPr>
    </w:p>
    <w:p>
      <w:pPr>
        <w:spacing w:before="73"/>
        <w:ind w:left="220" w:right="319" w:firstLine="0"/>
        <w:jc w:val="both"/>
        <w:rPr>
          <w:i/>
          <w:sz w:val="16"/>
        </w:rPr>
      </w:pPr>
      <w:r>
        <w:rPr>
          <w:sz w:val="24"/>
        </w:rPr>
        <w:t>Российской</w:t>
      </w:r>
      <w:r>
        <w:rPr>
          <w:spacing w:val="40"/>
          <w:sz w:val="24"/>
        </w:rPr>
        <w:t> </w:t>
      </w:r>
      <w:r>
        <w:rPr>
          <w:sz w:val="24"/>
        </w:rPr>
        <w:t>Федерации, учредительными</w:t>
      </w:r>
      <w:r>
        <w:rPr>
          <w:spacing w:val="40"/>
          <w:sz w:val="24"/>
        </w:rPr>
        <w:t> </w:t>
      </w:r>
      <w:r>
        <w:rPr>
          <w:sz w:val="24"/>
        </w:rPr>
        <w:t>документами, локальными нормативными актами Исполнителя условия приема, в качестве </w:t>
      </w:r>
      <w:r>
        <w:rPr>
          <w:i/>
          <w:sz w:val="16"/>
          <w:u w:val="single"/>
        </w:rPr>
        <w:t>указывается категория обучающегося</w:t>
      </w:r>
    </w:p>
    <w:p>
      <w:pPr>
        <w:pStyle w:val="ListParagraph"/>
        <w:numPr>
          <w:ilvl w:val="2"/>
          <w:numId w:val="4"/>
        </w:numPr>
        <w:tabs>
          <w:tab w:pos="931" w:val="left" w:leader="none"/>
        </w:tabs>
        <w:spacing w:line="240" w:lineRule="auto" w:before="0" w:after="0"/>
        <w:ind w:left="220" w:right="317" w:firstLine="0"/>
        <w:jc w:val="both"/>
        <w:rPr>
          <w:sz w:val="24"/>
        </w:rPr>
      </w:pPr>
      <w:r>
        <w:rPr>
          <w:sz w:val="24"/>
        </w:rPr>
        <w:t>Довести до Заказчика информацию, содержащую сведения о предоставлении платных образовательных услуг в порядке</w:t>
      </w:r>
      <w:r>
        <w:rPr>
          <w:spacing w:val="-1"/>
          <w:sz w:val="24"/>
        </w:rPr>
        <w:t> </w:t>
      </w:r>
      <w:r>
        <w:rPr>
          <w:sz w:val="24"/>
        </w:rPr>
        <w:t>и объеме, которые</w:t>
      </w:r>
      <w:r>
        <w:rPr>
          <w:spacing w:val="-1"/>
          <w:sz w:val="24"/>
        </w:rPr>
        <w:t> </w:t>
      </w:r>
      <w:r>
        <w:rPr>
          <w:sz w:val="24"/>
        </w:rPr>
        <w:t>предусмотрены </w:t>
      </w:r>
      <w:hyperlink r:id="rId6">
        <w:r>
          <w:rPr>
            <w:sz w:val="24"/>
          </w:rPr>
          <w:t>Законом</w:t>
        </w:r>
      </w:hyperlink>
      <w:r>
        <w:rPr>
          <w:sz w:val="24"/>
        </w:rPr>
        <w:t> Российской Федерации "О защите прав потребителей" и Федеральным </w:t>
      </w:r>
      <w:hyperlink r:id="rId7">
        <w:r>
          <w:rPr>
            <w:sz w:val="24"/>
          </w:rPr>
          <w:t>законом</w:t>
        </w:r>
      </w:hyperlink>
      <w:r>
        <w:rPr>
          <w:sz w:val="24"/>
        </w:rPr>
        <w:t> "Об образовании в Российской Федерации".</w:t>
      </w:r>
    </w:p>
    <w:p>
      <w:pPr>
        <w:pStyle w:val="ListParagraph"/>
        <w:numPr>
          <w:ilvl w:val="2"/>
          <w:numId w:val="4"/>
        </w:numPr>
        <w:tabs>
          <w:tab w:pos="1043" w:val="left" w:leader="none"/>
        </w:tabs>
        <w:spacing w:line="240" w:lineRule="auto" w:before="1" w:after="0"/>
        <w:ind w:left="220" w:right="314" w:firstLine="0"/>
        <w:jc w:val="both"/>
        <w:rPr>
          <w:sz w:val="24"/>
        </w:rPr>
      </w:pPr>
      <w:r>
        <w:rPr>
          <w:sz w:val="24"/>
        </w:rPr>
        <w:t>Организовать и обеспечить надлежащее предоставление образовательных услуг, предусмотренных </w:t>
      </w:r>
      <w:hyperlink w:history="true" w:anchor="_bookmark0">
        <w:r>
          <w:rPr>
            <w:sz w:val="24"/>
          </w:rPr>
          <w:t>разделом I</w:t>
        </w:r>
      </w:hyperlink>
      <w:r>
        <w:rPr>
          <w:sz w:val="24"/>
        </w:rPr>
        <w:t> настоящего Договора. Образовательные услуги оказываются в соответствии с федеральным государственным образовательным стандартом или федеральными государственными требованиями, учебным планом, в том числе индивидуальным, и расписанием занятий Исполнителя.</w:t>
      </w:r>
    </w:p>
    <w:p>
      <w:pPr>
        <w:pStyle w:val="ListParagraph"/>
        <w:numPr>
          <w:ilvl w:val="2"/>
          <w:numId w:val="4"/>
        </w:numPr>
        <w:tabs>
          <w:tab w:pos="959" w:val="left" w:leader="none"/>
        </w:tabs>
        <w:spacing w:line="240" w:lineRule="auto" w:before="0" w:after="0"/>
        <w:ind w:left="220" w:right="325" w:firstLine="0"/>
        <w:jc w:val="both"/>
        <w:rPr>
          <w:sz w:val="24"/>
        </w:rPr>
      </w:pPr>
      <w:r>
        <w:rPr>
          <w:sz w:val="24"/>
        </w:rPr>
        <w:t>Обеспечить Обучающемуся предусмотренные выбранной образовательной программой условия ее освоения.</w:t>
      </w:r>
    </w:p>
    <w:p>
      <w:pPr>
        <w:pStyle w:val="ListParagraph"/>
        <w:numPr>
          <w:ilvl w:val="2"/>
          <w:numId w:val="4"/>
        </w:numPr>
        <w:tabs>
          <w:tab w:pos="847" w:val="left" w:leader="none"/>
        </w:tabs>
        <w:spacing w:line="240" w:lineRule="auto" w:before="0" w:after="0"/>
        <w:ind w:left="220" w:right="321" w:firstLine="0"/>
        <w:jc w:val="both"/>
        <w:rPr>
          <w:sz w:val="24"/>
        </w:rPr>
      </w:pPr>
      <w:r>
        <w:rPr>
          <w:sz w:val="24"/>
        </w:rPr>
        <w:t>Сохранить место за Обучающимся в случае пропуска занятий по уважительным причинам (с учетом оплаты услуг, предусмотренных </w:t>
      </w:r>
      <w:hyperlink w:history="true" w:anchor="_bookmark0">
        <w:r>
          <w:rPr>
            <w:sz w:val="24"/>
          </w:rPr>
          <w:t>разделом I</w:t>
        </w:r>
      </w:hyperlink>
      <w:r>
        <w:rPr>
          <w:sz w:val="24"/>
        </w:rPr>
        <w:t> настоящего Договора).</w:t>
      </w:r>
    </w:p>
    <w:p>
      <w:pPr>
        <w:pStyle w:val="ListParagraph"/>
        <w:numPr>
          <w:ilvl w:val="2"/>
          <w:numId w:val="4"/>
        </w:numPr>
        <w:tabs>
          <w:tab w:pos="820" w:val="left" w:leader="none"/>
        </w:tabs>
        <w:spacing w:line="240" w:lineRule="auto" w:before="0" w:after="0"/>
        <w:ind w:left="820" w:right="0" w:hanging="600"/>
        <w:jc w:val="both"/>
        <w:rPr>
          <w:sz w:val="24"/>
        </w:rPr>
      </w:pPr>
      <w:r>
        <w:rPr>
          <w:sz w:val="24"/>
        </w:rPr>
        <w:t>Принимать</w:t>
      </w:r>
      <w:r>
        <w:rPr>
          <w:spacing w:val="-4"/>
          <w:sz w:val="24"/>
        </w:rPr>
        <w:t> </w:t>
      </w:r>
      <w:r>
        <w:rPr>
          <w:sz w:val="24"/>
        </w:rPr>
        <w:t>от</w:t>
      </w:r>
      <w:r>
        <w:rPr>
          <w:spacing w:val="-2"/>
          <w:sz w:val="24"/>
        </w:rPr>
        <w:t> </w:t>
      </w:r>
      <w:r>
        <w:rPr>
          <w:sz w:val="24"/>
        </w:rPr>
        <w:t>Обучающегося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(или)</w:t>
      </w:r>
      <w:r>
        <w:rPr>
          <w:spacing w:val="-2"/>
          <w:sz w:val="24"/>
        </w:rPr>
        <w:t> </w:t>
      </w:r>
      <w:r>
        <w:rPr>
          <w:sz w:val="24"/>
        </w:rPr>
        <w:t>Заказчика</w:t>
      </w:r>
      <w:r>
        <w:rPr>
          <w:spacing w:val="-3"/>
          <w:sz w:val="24"/>
        </w:rPr>
        <w:t> </w:t>
      </w:r>
      <w:r>
        <w:rPr>
          <w:sz w:val="24"/>
        </w:rPr>
        <w:t>плату</w:t>
      </w:r>
      <w:r>
        <w:rPr>
          <w:spacing w:val="-9"/>
          <w:sz w:val="24"/>
        </w:rPr>
        <w:t> </w:t>
      </w:r>
      <w:r>
        <w:rPr>
          <w:sz w:val="24"/>
        </w:rPr>
        <w:t>за</w:t>
      </w:r>
      <w:r>
        <w:rPr>
          <w:spacing w:val="-3"/>
          <w:sz w:val="24"/>
        </w:rPr>
        <w:t> </w:t>
      </w:r>
      <w:r>
        <w:rPr>
          <w:sz w:val="24"/>
        </w:rPr>
        <w:t>образовательные</w:t>
      </w:r>
      <w:r>
        <w:rPr>
          <w:spacing w:val="-2"/>
          <w:sz w:val="24"/>
        </w:rPr>
        <w:t> услуги.</w:t>
      </w:r>
    </w:p>
    <w:p>
      <w:pPr>
        <w:pStyle w:val="ListParagraph"/>
        <w:numPr>
          <w:ilvl w:val="2"/>
          <w:numId w:val="4"/>
        </w:numPr>
        <w:tabs>
          <w:tab w:pos="914" w:val="left" w:leader="none"/>
        </w:tabs>
        <w:spacing w:line="240" w:lineRule="auto" w:before="0" w:after="0"/>
        <w:ind w:left="220" w:right="325" w:firstLine="0"/>
        <w:jc w:val="both"/>
        <w:rPr>
          <w:sz w:val="24"/>
        </w:rPr>
      </w:pPr>
      <w:r>
        <w:rPr>
          <w:sz w:val="24"/>
        </w:rPr>
        <w:t>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>
      <w:pPr>
        <w:pStyle w:val="ListParagraph"/>
        <w:numPr>
          <w:ilvl w:val="1"/>
          <w:numId w:val="4"/>
        </w:numPr>
        <w:tabs>
          <w:tab w:pos="844" w:val="left" w:leader="none"/>
        </w:tabs>
        <w:spacing w:line="240" w:lineRule="auto" w:before="1" w:after="0"/>
        <w:ind w:left="220" w:right="320" w:firstLine="0"/>
        <w:jc w:val="both"/>
        <w:rPr>
          <w:sz w:val="24"/>
        </w:rPr>
      </w:pPr>
      <w:r>
        <w:rPr>
          <w:sz w:val="24"/>
        </w:rPr>
        <w:t>Заказчик обязан своевременно вносить плату за предоставляемые Обучающемуся образовательные услуги, указанные в </w:t>
      </w:r>
      <w:hyperlink w:history="true" w:anchor="_bookmark0">
        <w:r>
          <w:rPr>
            <w:sz w:val="24"/>
          </w:rPr>
          <w:t>разделе I</w:t>
        </w:r>
      </w:hyperlink>
      <w:r>
        <w:rPr>
          <w:sz w:val="24"/>
        </w:rPr>
        <w:t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>
      <w:pPr>
        <w:pStyle w:val="ListParagraph"/>
        <w:numPr>
          <w:ilvl w:val="1"/>
          <w:numId w:val="4"/>
        </w:numPr>
        <w:tabs>
          <w:tab w:pos="647" w:val="left" w:leader="none"/>
        </w:tabs>
        <w:spacing w:line="240" w:lineRule="auto" w:before="0" w:after="0"/>
        <w:ind w:left="220" w:right="316" w:firstLine="0"/>
        <w:jc w:val="both"/>
        <w:rPr>
          <w:sz w:val="24"/>
        </w:rPr>
      </w:pPr>
      <w:r>
        <w:rPr>
          <w:sz w:val="24"/>
        </w:rPr>
        <w:t>Обучающийся обязан соблюдать требования, установленные в </w:t>
      </w:r>
      <w:hyperlink r:id="rId8">
        <w:r>
          <w:rPr>
            <w:sz w:val="24"/>
          </w:rPr>
          <w:t>статье 43</w:t>
        </w:r>
      </w:hyperlink>
      <w:r>
        <w:rPr>
          <w:sz w:val="24"/>
        </w:rPr>
        <w:t> Федерального закона от 29 декабря 2012 г. N 273-ФЗ "Об образовании в Российской Федерации", в том числе:</w:t>
      </w:r>
    </w:p>
    <w:p>
      <w:pPr>
        <w:pStyle w:val="ListParagraph"/>
        <w:numPr>
          <w:ilvl w:val="2"/>
          <w:numId w:val="4"/>
        </w:numPr>
        <w:tabs>
          <w:tab w:pos="875" w:val="left" w:leader="none"/>
        </w:tabs>
        <w:spacing w:line="240" w:lineRule="auto" w:before="0" w:after="0"/>
        <w:ind w:left="220" w:right="322" w:firstLine="0"/>
        <w:jc w:val="both"/>
        <w:rPr>
          <w:sz w:val="24"/>
        </w:rPr>
      </w:pPr>
      <w:r>
        <w:rPr>
          <w:sz w:val="24"/>
        </w:rPr>
        <w:t>Выполнять задания для подготовки к занятиям, предусмотренным учебным планом, в том числе индивидуальным.</w:t>
      </w:r>
    </w:p>
    <w:p>
      <w:pPr>
        <w:pStyle w:val="ListParagraph"/>
        <w:numPr>
          <w:ilvl w:val="2"/>
          <w:numId w:val="4"/>
        </w:numPr>
        <w:tabs>
          <w:tab w:pos="820" w:val="left" w:leader="none"/>
        </w:tabs>
        <w:spacing w:line="240" w:lineRule="auto" w:before="0" w:after="0"/>
        <w:ind w:left="820" w:right="0" w:hanging="600"/>
        <w:jc w:val="both"/>
        <w:rPr>
          <w:sz w:val="24"/>
        </w:rPr>
      </w:pPr>
      <w:r>
        <w:rPr>
          <w:sz w:val="24"/>
        </w:rPr>
        <w:t>Извещать</w:t>
      </w:r>
      <w:r>
        <w:rPr>
          <w:spacing w:val="-5"/>
          <w:sz w:val="24"/>
        </w:rPr>
        <w:t> </w:t>
      </w:r>
      <w:r>
        <w:rPr>
          <w:sz w:val="24"/>
        </w:rPr>
        <w:t>Исполнителя</w:t>
      </w:r>
      <w:r>
        <w:rPr>
          <w:spacing w:val="-3"/>
          <w:sz w:val="24"/>
        </w:rPr>
        <w:t> </w:t>
      </w:r>
      <w:r>
        <w:rPr>
          <w:sz w:val="24"/>
        </w:rPr>
        <w:t>о</w:t>
      </w:r>
      <w:r>
        <w:rPr>
          <w:spacing w:val="-3"/>
          <w:sz w:val="24"/>
        </w:rPr>
        <w:t> </w:t>
      </w:r>
      <w:r>
        <w:rPr>
          <w:sz w:val="24"/>
        </w:rPr>
        <w:t>причинах</w:t>
      </w:r>
      <w:r>
        <w:rPr>
          <w:spacing w:val="-2"/>
          <w:sz w:val="24"/>
        </w:rPr>
        <w:t> </w:t>
      </w:r>
      <w:r>
        <w:rPr>
          <w:sz w:val="24"/>
        </w:rPr>
        <w:t>отсутствия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занятиях.</w:t>
      </w:r>
    </w:p>
    <w:p>
      <w:pPr>
        <w:pStyle w:val="ListParagraph"/>
        <w:numPr>
          <w:ilvl w:val="2"/>
          <w:numId w:val="4"/>
        </w:numPr>
        <w:tabs>
          <w:tab w:pos="890" w:val="left" w:leader="none"/>
        </w:tabs>
        <w:spacing w:line="240" w:lineRule="auto" w:before="0" w:after="0"/>
        <w:ind w:left="220" w:right="315" w:firstLine="0"/>
        <w:jc w:val="both"/>
        <w:rPr>
          <w:sz w:val="24"/>
        </w:rPr>
      </w:pPr>
      <w:r>
        <w:rPr>
          <w:sz w:val="24"/>
        </w:rPr>
        <w:t>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</w:t>
      </w:r>
      <w:r>
        <w:rPr>
          <w:spacing w:val="-2"/>
          <w:sz w:val="24"/>
        </w:rPr>
        <w:t>Исполнителя.</w:t>
      </w:r>
    </w:p>
    <w:p>
      <w:pPr>
        <w:pStyle w:val="ListParagraph"/>
        <w:numPr>
          <w:ilvl w:val="2"/>
          <w:numId w:val="4"/>
        </w:numPr>
        <w:tabs>
          <w:tab w:pos="859" w:val="left" w:leader="none"/>
        </w:tabs>
        <w:spacing w:line="240" w:lineRule="auto" w:before="0" w:after="0"/>
        <w:ind w:left="220" w:right="320" w:firstLine="0"/>
        <w:jc w:val="both"/>
        <w:rPr>
          <w:sz w:val="24"/>
        </w:rPr>
      </w:pPr>
      <w:r>
        <w:rPr>
          <w:sz w:val="24"/>
        </w:rPr>
        <w:t>Соблюдать требования учредительных документов, правила внутреннего распорядка и иные локальные нормативные акты Исполнителя.</w:t>
      </w:r>
    </w:p>
    <w:p>
      <w:pPr>
        <w:pStyle w:val="ListParagraph"/>
        <w:numPr>
          <w:ilvl w:val="0"/>
          <w:numId w:val="1"/>
        </w:numPr>
        <w:tabs>
          <w:tab w:pos="3319" w:val="left" w:leader="none"/>
        </w:tabs>
        <w:spacing w:line="240" w:lineRule="auto" w:before="0" w:after="0"/>
        <w:ind w:left="3318" w:right="0" w:hanging="373"/>
        <w:jc w:val="both"/>
        <w:rPr>
          <w:sz w:val="24"/>
        </w:rPr>
      </w:pPr>
      <w:r>
        <w:rPr>
          <w:sz w:val="24"/>
        </w:rPr>
        <w:t>Стоимость</w:t>
      </w:r>
      <w:r>
        <w:rPr>
          <w:spacing w:val="-1"/>
          <w:sz w:val="24"/>
        </w:rPr>
        <w:t> </w:t>
      </w:r>
      <w:r>
        <w:rPr>
          <w:sz w:val="24"/>
        </w:rPr>
        <w:t>услуг,</w:t>
      </w:r>
      <w:r>
        <w:rPr>
          <w:spacing w:val="-3"/>
          <w:sz w:val="24"/>
        </w:rPr>
        <w:t> </w:t>
      </w:r>
      <w:r>
        <w:rPr>
          <w:sz w:val="24"/>
        </w:rPr>
        <w:t>сроки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порядок</w:t>
      </w:r>
      <w:r>
        <w:rPr>
          <w:spacing w:val="-4"/>
          <w:sz w:val="24"/>
        </w:rPr>
        <w:t> </w:t>
      </w:r>
      <w:r>
        <w:rPr>
          <w:sz w:val="24"/>
        </w:rPr>
        <w:t>их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оплаты</w:t>
      </w:r>
    </w:p>
    <w:p>
      <w:pPr>
        <w:pStyle w:val="ListParagraph"/>
        <w:numPr>
          <w:ilvl w:val="1"/>
          <w:numId w:val="5"/>
        </w:numPr>
        <w:tabs>
          <w:tab w:pos="705" w:val="left" w:leader="none"/>
        </w:tabs>
        <w:spacing w:line="240" w:lineRule="auto" w:before="0" w:after="0"/>
        <w:ind w:left="704" w:right="0" w:hanging="485"/>
        <w:jc w:val="both"/>
        <w:rPr>
          <w:sz w:val="24"/>
        </w:rPr>
      </w:pPr>
      <w:r>
        <w:rPr>
          <w:sz w:val="24"/>
        </w:rPr>
        <w:t>Полная</w:t>
      </w:r>
      <w:r>
        <w:rPr>
          <w:spacing w:val="57"/>
          <w:sz w:val="24"/>
        </w:rPr>
        <w:t> </w:t>
      </w:r>
      <w:r>
        <w:rPr>
          <w:sz w:val="24"/>
        </w:rPr>
        <w:t>стоимость</w:t>
      </w:r>
      <w:r>
        <w:rPr>
          <w:spacing w:val="59"/>
          <w:sz w:val="24"/>
        </w:rPr>
        <w:t> </w:t>
      </w:r>
      <w:r>
        <w:rPr>
          <w:sz w:val="24"/>
        </w:rPr>
        <w:t>платных</w:t>
      </w:r>
      <w:r>
        <w:rPr>
          <w:spacing w:val="62"/>
          <w:sz w:val="24"/>
        </w:rPr>
        <w:t> </w:t>
      </w:r>
      <w:r>
        <w:rPr>
          <w:sz w:val="24"/>
        </w:rPr>
        <w:t>образовательных</w:t>
      </w:r>
      <w:r>
        <w:rPr>
          <w:spacing w:val="65"/>
          <w:sz w:val="24"/>
        </w:rPr>
        <w:t> </w:t>
      </w:r>
      <w:r>
        <w:rPr>
          <w:sz w:val="24"/>
        </w:rPr>
        <w:t>услуг</w:t>
      </w:r>
      <w:r>
        <w:rPr>
          <w:spacing w:val="60"/>
          <w:sz w:val="24"/>
        </w:rPr>
        <w:t> </w:t>
      </w:r>
      <w:r>
        <w:rPr>
          <w:sz w:val="24"/>
        </w:rPr>
        <w:t>за</w:t>
      </w:r>
      <w:r>
        <w:rPr>
          <w:spacing w:val="59"/>
          <w:sz w:val="24"/>
        </w:rPr>
        <w:t> </w:t>
      </w:r>
      <w:r>
        <w:rPr>
          <w:sz w:val="24"/>
        </w:rPr>
        <w:t>весь</w:t>
      </w:r>
      <w:r>
        <w:rPr>
          <w:spacing w:val="61"/>
          <w:sz w:val="24"/>
        </w:rPr>
        <w:t> </w:t>
      </w:r>
      <w:r>
        <w:rPr>
          <w:sz w:val="24"/>
        </w:rPr>
        <w:t>период</w:t>
      </w:r>
      <w:r>
        <w:rPr>
          <w:spacing w:val="60"/>
          <w:sz w:val="24"/>
        </w:rPr>
        <w:t> </w:t>
      </w:r>
      <w:r>
        <w:rPr>
          <w:sz w:val="24"/>
        </w:rPr>
        <w:t>обучения</w:t>
      </w:r>
      <w:r>
        <w:rPr>
          <w:spacing w:val="60"/>
          <w:sz w:val="24"/>
        </w:rPr>
        <w:t> </w:t>
      </w:r>
      <w:r>
        <w:rPr>
          <w:spacing w:val="-2"/>
          <w:sz w:val="24"/>
        </w:rPr>
        <w:t>Обучающегося</w:t>
      </w:r>
    </w:p>
    <w:p>
      <w:pPr>
        <w:pStyle w:val="BodyText"/>
        <w:tabs>
          <w:tab w:pos="1527" w:val="left" w:leader="none"/>
          <w:tab w:pos="3505" w:val="left" w:leader="none"/>
          <w:tab w:pos="4648" w:val="left" w:leader="none"/>
          <w:tab w:pos="6087" w:val="left" w:leader="none"/>
          <w:tab w:pos="7369" w:val="left" w:leader="none"/>
          <w:tab w:pos="9333" w:val="left" w:leader="none"/>
          <w:tab w:pos="10105" w:val="left" w:leader="none"/>
        </w:tabs>
        <w:jc w:val="left"/>
      </w:pPr>
      <w:r>
        <w:rPr>
          <w:spacing w:val="-2"/>
        </w:rPr>
        <w:t>составляет</w:t>
      </w:r>
      <w:r>
        <w:rPr/>
        <w:tab/>
      </w:r>
      <w:r>
        <w:rPr>
          <w:u w:val="single"/>
        </w:rPr>
        <w:tab/>
      </w:r>
      <w:r>
        <w:rPr>
          <w:spacing w:val="80"/>
        </w:rPr>
        <w:t> </w:t>
      </w:r>
      <w:r>
        <w:rPr/>
        <w:t>рублей.</w:t>
        <w:tab/>
      </w:r>
      <w:r>
        <w:rPr>
          <w:spacing w:val="-2"/>
        </w:rPr>
        <w:t>Увеличение</w:t>
      </w:r>
      <w:r>
        <w:rPr/>
        <w:tab/>
      </w:r>
      <w:r>
        <w:rPr>
          <w:spacing w:val="-2"/>
        </w:rPr>
        <w:t>стоимости</w:t>
      </w:r>
      <w:r>
        <w:rPr/>
        <w:tab/>
      </w:r>
      <w:r>
        <w:rPr>
          <w:spacing w:val="-2"/>
        </w:rPr>
        <w:t>образовательных</w:t>
      </w:r>
      <w:r>
        <w:rPr/>
        <w:tab/>
      </w:r>
      <w:r>
        <w:rPr>
          <w:spacing w:val="-2"/>
        </w:rPr>
        <w:t>услуг</w:t>
      </w:r>
      <w:r>
        <w:rPr/>
        <w:tab/>
      </w:r>
      <w:r>
        <w:rPr>
          <w:spacing w:val="-2"/>
        </w:rPr>
        <w:t>после</w:t>
      </w:r>
    </w:p>
    <w:p>
      <w:pPr>
        <w:pStyle w:val="BodyText"/>
        <w:ind w:right="322"/>
      </w:pPr>
      <w:r>
        <w:rPr/>
        <w:t>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</w:t>
      </w:r>
      <w:r>
        <w:rPr>
          <w:spacing w:val="40"/>
        </w:rPr>
        <w:t> </w:t>
      </w:r>
      <w:r>
        <w:rPr/>
        <w:t>на очередной финансовый год и плановый период.</w:t>
      </w:r>
    </w:p>
    <w:p>
      <w:pPr>
        <w:pStyle w:val="ListParagraph"/>
        <w:numPr>
          <w:ilvl w:val="1"/>
          <w:numId w:val="5"/>
        </w:numPr>
        <w:tabs>
          <w:tab w:pos="650" w:val="left" w:leader="none"/>
        </w:tabs>
        <w:spacing w:line="302" w:lineRule="auto" w:before="1" w:after="0"/>
        <w:ind w:left="220" w:right="317" w:firstLine="0"/>
        <w:jc w:val="both"/>
        <w:rPr>
          <w:i/>
          <w:sz w:val="16"/>
        </w:rPr>
      </w:pPr>
      <w:r>
        <w:rPr>
          <w:sz w:val="24"/>
        </w:rPr>
        <w:t>Оплата производится </w:t>
      </w:r>
      <w:r>
        <w:rPr>
          <w:i/>
          <w:sz w:val="16"/>
          <w:u w:val="single"/>
        </w:rPr>
        <w:t>период оплаты (единовременно, ежемесячно, ежеквартально, по четвертям, полугодиям или иной платежный</w:t>
      </w:r>
      <w:r>
        <w:rPr>
          <w:i/>
          <w:spacing w:val="40"/>
          <w:sz w:val="16"/>
        </w:rPr>
        <w:t> </w:t>
      </w:r>
      <w:r>
        <w:rPr>
          <w:i/>
          <w:sz w:val="16"/>
          <w:u w:val="single"/>
        </w:rPr>
        <w:t>период) и время</w:t>
      </w:r>
      <w:r>
        <w:rPr>
          <w:i/>
          <w:spacing w:val="80"/>
          <w:sz w:val="16"/>
          <w:u w:val="single"/>
        </w:rPr>
        <w:t> </w:t>
      </w:r>
      <w:r>
        <w:rPr>
          <w:i/>
          <w:sz w:val="16"/>
          <w:u w:val="single"/>
        </w:rPr>
        <w:t>оплаты (например, не позднее определенного числа периода, подлежащего оплате, или не позднее определенного числа периода,</w:t>
      </w:r>
      <w:r>
        <w:rPr>
          <w:i/>
          <w:spacing w:val="40"/>
          <w:sz w:val="16"/>
        </w:rPr>
        <w:t> </w:t>
      </w:r>
      <w:r>
        <w:rPr>
          <w:i/>
          <w:sz w:val="16"/>
          <w:u w:val="single"/>
        </w:rPr>
        <w:t>предшествующего (следующего) за периодом оплаты)</w:t>
      </w:r>
    </w:p>
    <w:p>
      <w:pPr>
        <w:pStyle w:val="BodyText"/>
        <w:spacing w:line="221" w:lineRule="exact"/>
        <w:jc w:val="left"/>
      </w:pPr>
      <w:r>
        <w:rPr/>
        <w:t>за</w:t>
      </w:r>
      <w:r>
        <w:rPr>
          <w:spacing w:val="-6"/>
        </w:rPr>
        <w:t> </w:t>
      </w:r>
      <w:r>
        <w:rPr/>
        <w:t>наличный</w:t>
      </w:r>
      <w:r>
        <w:rPr>
          <w:spacing w:val="-2"/>
        </w:rPr>
        <w:t> </w:t>
      </w:r>
      <w:r>
        <w:rPr/>
        <w:t>расчет/в</w:t>
      </w:r>
      <w:r>
        <w:rPr>
          <w:spacing w:val="-4"/>
        </w:rPr>
        <w:t> </w:t>
      </w:r>
      <w:r>
        <w:rPr/>
        <w:t>безналичном</w:t>
      </w:r>
      <w:r>
        <w:rPr>
          <w:spacing w:val="-3"/>
        </w:rPr>
        <w:t> </w:t>
      </w:r>
      <w:r>
        <w:rPr/>
        <w:t>порядке</w:t>
      </w:r>
      <w:r>
        <w:rPr>
          <w:spacing w:val="-4"/>
        </w:rPr>
        <w:t> </w:t>
      </w:r>
      <w:r>
        <w:rPr/>
        <w:t>на</w:t>
      </w:r>
      <w:r>
        <w:rPr>
          <w:spacing w:val="-3"/>
        </w:rPr>
        <w:t> </w:t>
      </w:r>
      <w:r>
        <w:rPr/>
        <w:t>счет,</w:t>
      </w:r>
      <w:r>
        <w:rPr>
          <w:spacing w:val="6"/>
        </w:rPr>
        <w:t> </w:t>
      </w:r>
      <w:r>
        <w:rPr/>
        <w:t>указанный</w:t>
      </w:r>
      <w:r>
        <w:rPr>
          <w:spacing w:val="-2"/>
        </w:rPr>
        <w:t> </w:t>
      </w:r>
      <w:r>
        <w:rPr/>
        <w:t>в</w:t>
      </w:r>
      <w:r>
        <w:rPr>
          <w:spacing w:val="56"/>
        </w:rPr>
        <w:t> </w:t>
      </w:r>
      <w:hyperlink w:history="true" w:anchor="_bookmark1">
        <w:r>
          <w:rPr/>
          <w:t>разделе</w:t>
        </w:r>
        <w:r>
          <w:rPr>
            <w:spacing w:val="-2"/>
          </w:rPr>
          <w:t> </w:t>
        </w:r>
        <w:r>
          <w:rPr/>
          <w:t>IX</w:t>
        </w:r>
      </w:hyperlink>
      <w:r>
        <w:rPr>
          <w:spacing w:val="-2"/>
        </w:rPr>
        <w:t> </w:t>
      </w:r>
      <w:r>
        <w:rPr/>
        <w:t>настоящего</w:t>
      </w:r>
      <w:r>
        <w:rPr>
          <w:spacing w:val="-3"/>
        </w:rPr>
        <w:t> </w:t>
      </w:r>
      <w:r>
        <w:rPr>
          <w:spacing w:val="-2"/>
        </w:rPr>
        <w:t>Договора.</w:t>
      </w:r>
    </w:p>
    <w:p>
      <w:pPr>
        <w:pStyle w:val="ListParagraph"/>
        <w:numPr>
          <w:ilvl w:val="0"/>
          <w:numId w:val="1"/>
        </w:numPr>
        <w:tabs>
          <w:tab w:pos="3197" w:val="left" w:leader="none"/>
        </w:tabs>
        <w:spacing w:line="240" w:lineRule="auto" w:before="0" w:after="0"/>
        <w:ind w:left="3196" w:right="0" w:hanging="294"/>
        <w:jc w:val="left"/>
        <w:rPr>
          <w:sz w:val="24"/>
        </w:rPr>
      </w:pPr>
      <w:r>
        <w:rPr>
          <w:sz w:val="24"/>
        </w:rPr>
        <w:t>Основания</w:t>
      </w:r>
      <w:r>
        <w:rPr>
          <w:spacing w:val="-3"/>
          <w:sz w:val="24"/>
        </w:rPr>
        <w:t> </w:t>
      </w:r>
      <w:r>
        <w:rPr>
          <w:sz w:val="24"/>
        </w:rPr>
        <w:t>изменения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расторжения</w:t>
      </w:r>
      <w:r>
        <w:rPr>
          <w:spacing w:val="-2"/>
          <w:sz w:val="24"/>
        </w:rPr>
        <w:t> договора</w:t>
      </w:r>
    </w:p>
    <w:p>
      <w:pPr>
        <w:pStyle w:val="ListParagraph"/>
        <w:numPr>
          <w:ilvl w:val="1"/>
          <w:numId w:val="6"/>
        </w:numPr>
        <w:tabs>
          <w:tab w:pos="712" w:val="left" w:leader="none"/>
        </w:tabs>
        <w:spacing w:line="240" w:lineRule="auto" w:before="0" w:after="0"/>
        <w:ind w:left="220" w:right="323" w:firstLine="0"/>
        <w:jc w:val="left"/>
        <w:rPr>
          <w:sz w:val="24"/>
        </w:rPr>
      </w:pPr>
      <w:r>
        <w:rPr>
          <w:sz w:val="24"/>
        </w:rPr>
        <w:t>Условия,</w:t>
      </w:r>
      <w:r>
        <w:rPr>
          <w:spacing w:val="40"/>
          <w:sz w:val="24"/>
        </w:rPr>
        <w:t> </w:t>
      </w:r>
      <w:r>
        <w:rPr>
          <w:sz w:val="24"/>
        </w:rPr>
        <w:t>на</w:t>
      </w:r>
      <w:r>
        <w:rPr>
          <w:spacing w:val="40"/>
          <w:sz w:val="24"/>
        </w:rPr>
        <w:t> </w:t>
      </w:r>
      <w:r>
        <w:rPr>
          <w:sz w:val="24"/>
        </w:rPr>
        <w:t>которых</w:t>
      </w:r>
      <w:r>
        <w:rPr>
          <w:spacing w:val="40"/>
          <w:sz w:val="24"/>
        </w:rPr>
        <w:t> </w:t>
      </w:r>
      <w:r>
        <w:rPr>
          <w:sz w:val="24"/>
        </w:rPr>
        <w:t>заключен</w:t>
      </w:r>
      <w:r>
        <w:rPr>
          <w:spacing w:val="40"/>
          <w:sz w:val="24"/>
        </w:rPr>
        <w:t> </w:t>
      </w:r>
      <w:r>
        <w:rPr>
          <w:sz w:val="24"/>
        </w:rPr>
        <w:t>настоящий</w:t>
      </w:r>
      <w:r>
        <w:rPr>
          <w:spacing w:val="40"/>
          <w:sz w:val="24"/>
        </w:rPr>
        <w:t> </w:t>
      </w:r>
      <w:r>
        <w:rPr>
          <w:sz w:val="24"/>
        </w:rPr>
        <w:t>Договор,</w:t>
      </w:r>
      <w:r>
        <w:rPr>
          <w:spacing w:val="40"/>
          <w:sz w:val="24"/>
        </w:rPr>
        <w:t> </w:t>
      </w:r>
      <w:r>
        <w:rPr>
          <w:sz w:val="24"/>
        </w:rPr>
        <w:t>могут</w:t>
      </w:r>
      <w:r>
        <w:rPr>
          <w:spacing w:val="40"/>
          <w:sz w:val="24"/>
        </w:rPr>
        <w:t> </w:t>
      </w:r>
      <w:r>
        <w:rPr>
          <w:sz w:val="24"/>
        </w:rPr>
        <w:t>быть</w:t>
      </w:r>
      <w:r>
        <w:rPr>
          <w:spacing w:val="40"/>
          <w:sz w:val="24"/>
        </w:rPr>
        <w:t> </w:t>
      </w:r>
      <w:r>
        <w:rPr>
          <w:sz w:val="24"/>
        </w:rPr>
        <w:t>изменены</w:t>
      </w:r>
      <w:r>
        <w:rPr>
          <w:spacing w:val="40"/>
          <w:sz w:val="24"/>
        </w:rPr>
        <w:t> </w:t>
      </w:r>
      <w:r>
        <w:rPr>
          <w:sz w:val="24"/>
        </w:rPr>
        <w:t>по</w:t>
      </w:r>
      <w:r>
        <w:rPr>
          <w:spacing w:val="40"/>
          <w:sz w:val="24"/>
        </w:rPr>
        <w:t> </w:t>
      </w:r>
      <w:r>
        <w:rPr>
          <w:sz w:val="24"/>
        </w:rPr>
        <w:t>соглашению</w:t>
      </w:r>
      <w:r>
        <w:rPr>
          <w:spacing w:val="80"/>
          <w:sz w:val="24"/>
        </w:rPr>
        <w:t> </w:t>
      </w:r>
      <w:r>
        <w:rPr>
          <w:sz w:val="24"/>
        </w:rPr>
        <w:t>Сторон или в соответствии с законодательством Российской Федерации.</w:t>
      </w:r>
    </w:p>
    <w:p>
      <w:pPr>
        <w:pStyle w:val="ListParagraph"/>
        <w:numPr>
          <w:ilvl w:val="1"/>
          <w:numId w:val="6"/>
        </w:numPr>
        <w:tabs>
          <w:tab w:pos="640" w:val="left" w:leader="none"/>
        </w:tabs>
        <w:spacing w:line="240" w:lineRule="auto" w:before="0" w:after="0"/>
        <w:ind w:left="640" w:right="0" w:hanging="420"/>
        <w:jc w:val="left"/>
        <w:rPr>
          <w:sz w:val="24"/>
        </w:rPr>
      </w:pPr>
      <w:r>
        <w:rPr>
          <w:sz w:val="24"/>
        </w:rPr>
        <w:t>Настоящий</w:t>
      </w:r>
      <w:r>
        <w:rPr>
          <w:spacing w:val="-5"/>
          <w:sz w:val="24"/>
        </w:rPr>
        <w:t> </w:t>
      </w:r>
      <w:r>
        <w:rPr>
          <w:sz w:val="24"/>
        </w:rPr>
        <w:t>Договор</w:t>
      </w:r>
      <w:r>
        <w:rPr>
          <w:spacing w:val="-3"/>
          <w:sz w:val="24"/>
        </w:rPr>
        <w:t> </w:t>
      </w:r>
      <w:r>
        <w:rPr>
          <w:sz w:val="24"/>
        </w:rPr>
        <w:t>может</w:t>
      </w:r>
      <w:r>
        <w:rPr>
          <w:spacing w:val="-3"/>
          <w:sz w:val="24"/>
        </w:rPr>
        <w:t> </w:t>
      </w:r>
      <w:r>
        <w:rPr>
          <w:sz w:val="24"/>
        </w:rPr>
        <w:t>быть</w:t>
      </w:r>
      <w:r>
        <w:rPr>
          <w:spacing w:val="-2"/>
          <w:sz w:val="24"/>
        </w:rPr>
        <w:t> </w:t>
      </w:r>
      <w:r>
        <w:rPr>
          <w:sz w:val="24"/>
        </w:rPr>
        <w:t>расторгнут</w:t>
      </w:r>
      <w:r>
        <w:rPr>
          <w:spacing w:val="-1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соглашению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Сторон.</w:t>
      </w:r>
    </w:p>
    <w:p>
      <w:pPr>
        <w:pStyle w:val="ListParagraph"/>
        <w:numPr>
          <w:ilvl w:val="1"/>
          <w:numId w:val="6"/>
        </w:numPr>
        <w:tabs>
          <w:tab w:pos="712" w:val="left" w:leader="none"/>
        </w:tabs>
        <w:spacing w:line="240" w:lineRule="auto" w:before="0" w:after="0"/>
        <w:ind w:left="220" w:right="322" w:firstLine="0"/>
        <w:jc w:val="left"/>
        <w:rPr>
          <w:sz w:val="24"/>
        </w:rPr>
      </w:pPr>
      <w:r>
        <w:rPr>
          <w:sz w:val="24"/>
        </w:rPr>
        <w:t>Настоящий</w:t>
      </w:r>
      <w:r>
        <w:rPr>
          <w:spacing w:val="40"/>
          <w:sz w:val="24"/>
        </w:rPr>
        <w:t> </w:t>
      </w:r>
      <w:r>
        <w:rPr>
          <w:sz w:val="24"/>
        </w:rPr>
        <w:t>Договор</w:t>
      </w:r>
      <w:r>
        <w:rPr>
          <w:spacing w:val="40"/>
          <w:sz w:val="24"/>
        </w:rPr>
        <w:t> </w:t>
      </w:r>
      <w:r>
        <w:rPr>
          <w:sz w:val="24"/>
        </w:rPr>
        <w:t>может</w:t>
      </w:r>
      <w:r>
        <w:rPr>
          <w:spacing w:val="40"/>
          <w:sz w:val="24"/>
        </w:rPr>
        <w:t> </w:t>
      </w:r>
      <w:r>
        <w:rPr>
          <w:sz w:val="24"/>
        </w:rPr>
        <w:t>быть</w:t>
      </w:r>
      <w:r>
        <w:rPr>
          <w:spacing w:val="40"/>
          <w:sz w:val="24"/>
        </w:rPr>
        <w:t> </w:t>
      </w:r>
      <w:r>
        <w:rPr>
          <w:sz w:val="24"/>
        </w:rPr>
        <w:t>расторгнут</w:t>
      </w:r>
      <w:r>
        <w:rPr>
          <w:spacing w:val="40"/>
          <w:sz w:val="24"/>
        </w:rPr>
        <w:t> </w:t>
      </w:r>
      <w:r>
        <w:rPr>
          <w:sz w:val="24"/>
        </w:rPr>
        <w:t>по</w:t>
      </w:r>
      <w:r>
        <w:rPr>
          <w:spacing w:val="40"/>
          <w:sz w:val="24"/>
        </w:rPr>
        <w:t> </w:t>
      </w:r>
      <w:r>
        <w:rPr>
          <w:sz w:val="24"/>
        </w:rPr>
        <w:t>инициативе</w:t>
      </w:r>
      <w:r>
        <w:rPr>
          <w:spacing w:val="40"/>
          <w:sz w:val="24"/>
        </w:rPr>
        <w:t> </w:t>
      </w:r>
      <w:r>
        <w:rPr>
          <w:sz w:val="24"/>
        </w:rPr>
        <w:t>Исполнителя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одностороннем</w:t>
      </w:r>
      <w:r>
        <w:rPr>
          <w:spacing w:val="40"/>
          <w:sz w:val="24"/>
        </w:rPr>
        <w:t> </w:t>
      </w:r>
      <w:r>
        <w:rPr>
          <w:sz w:val="24"/>
        </w:rPr>
        <w:t>порядке в случаях:</w:t>
      </w:r>
    </w:p>
    <w:p>
      <w:pPr>
        <w:pStyle w:val="BodyText"/>
        <w:jc w:val="left"/>
      </w:pPr>
      <w:r>
        <w:rPr/>
        <w:t>установления</w:t>
      </w:r>
      <w:r>
        <w:rPr>
          <w:spacing w:val="40"/>
        </w:rPr>
        <w:t> </w:t>
      </w:r>
      <w:r>
        <w:rPr/>
        <w:t>нарушения</w:t>
      </w:r>
      <w:r>
        <w:rPr>
          <w:spacing w:val="40"/>
        </w:rPr>
        <w:t> </w:t>
      </w:r>
      <w:r>
        <w:rPr/>
        <w:t>порядка</w:t>
      </w:r>
      <w:r>
        <w:rPr>
          <w:spacing w:val="40"/>
        </w:rPr>
        <w:t> </w:t>
      </w:r>
      <w:r>
        <w:rPr/>
        <w:t>приема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образовательную</w:t>
      </w:r>
      <w:r>
        <w:rPr>
          <w:spacing w:val="40"/>
        </w:rPr>
        <w:t> </w:t>
      </w:r>
      <w:r>
        <w:rPr/>
        <w:t>организацию,</w:t>
      </w:r>
      <w:r>
        <w:rPr>
          <w:spacing w:val="40"/>
        </w:rPr>
        <w:t> </w:t>
      </w:r>
      <w:r>
        <w:rPr/>
        <w:t>повлекшего</w:t>
      </w:r>
      <w:r>
        <w:rPr>
          <w:spacing w:val="40"/>
        </w:rPr>
        <w:t> </w:t>
      </w:r>
      <w:r>
        <w:rPr/>
        <w:t>по</w:t>
      </w:r>
      <w:r>
        <w:rPr>
          <w:spacing w:val="40"/>
        </w:rPr>
        <w:t> </w:t>
      </w:r>
      <w:r>
        <w:rPr/>
        <w:t>вине Обучающегося его незаконное зачисление в эту образовательную организацию;</w:t>
      </w:r>
    </w:p>
    <w:p>
      <w:pPr>
        <w:pStyle w:val="BodyText"/>
        <w:jc w:val="left"/>
      </w:pPr>
      <w:r>
        <w:rPr/>
        <w:t>просрочки</w:t>
      </w:r>
      <w:r>
        <w:rPr>
          <w:spacing w:val="-5"/>
        </w:rPr>
        <w:t> </w:t>
      </w:r>
      <w:r>
        <w:rPr/>
        <w:t>оплаты</w:t>
      </w:r>
      <w:r>
        <w:rPr>
          <w:spacing w:val="-3"/>
        </w:rPr>
        <w:t> </w:t>
      </w:r>
      <w:r>
        <w:rPr/>
        <w:t>стоимости</w:t>
      </w:r>
      <w:r>
        <w:rPr>
          <w:spacing w:val="-2"/>
        </w:rPr>
        <w:t> </w:t>
      </w:r>
      <w:r>
        <w:rPr/>
        <w:t>платных</w:t>
      </w:r>
      <w:r>
        <w:rPr>
          <w:spacing w:val="-1"/>
        </w:rPr>
        <w:t> </w:t>
      </w:r>
      <w:r>
        <w:rPr/>
        <w:t>образовательных </w:t>
      </w:r>
      <w:r>
        <w:rPr>
          <w:spacing w:val="-2"/>
        </w:rPr>
        <w:t>услуг;</w:t>
      </w:r>
    </w:p>
    <w:p>
      <w:pPr>
        <w:pStyle w:val="BodyText"/>
        <w:ind w:right="107"/>
        <w:jc w:val="left"/>
      </w:pPr>
      <w:r>
        <w:rPr/>
        <w:t>невозможности</w:t>
      </w:r>
      <w:r>
        <w:rPr>
          <w:spacing w:val="40"/>
        </w:rPr>
        <w:t> </w:t>
      </w:r>
      <w:r>
        <w:rPr/>
        <w:t>надлежащего</w:t>
      </w:r>
      <w:r>
        <w:rPr>
          <w:spacing w:val="40"/>
        </w:rPr>
        <w:t> </w:t>
      </w:r>
      <w:r>
        <w:rPr/>
        <w:t>исполнения</w:t>
      </w:r>
      <w:r>
        <w:rPr>
          <w:spacing w:val="40"/>
        </w:rPr>
        <w:t> </w:t>
      </w:r>
      <w:r>
        <w:rPr/>
        <w:t>обязательства</w:t>
      </w:r>
      <w:r>
        <w:rPr>
          <w:spacing w:val="40"/>
        </w:rPr>
        <w:t> </w:t>
      </w:r>
      <w:r>
        <w:rPr/>
        <w:t>по</w:t>
      </w:r>
      <w:r>
        <w:rPr>
          <w:spacing w:val="40"/>
        </w:rPr>
        <w:t> </w:t>
      </w:r>
      <w:r>
        <w:rPr/>
        <w:t>оказанию</w:t>
      </w:r>
      <w:r>
        <w:rPr>
          <w:spacing w:val="40"/>
        </w:rPr>
        <w:t> </w:t>
      </w:r>
      <w:r>
        <w:rPr/>
        <w:t>платных</w:t>
      </w:r>
      <w:r>
        <w:rPr>
          <w:spacing w:val="40"/>
        </w:rPr>
        <w:t> </w:t>
      </w:r>
      <w:r>
        <w:rPr/>
        <w:t>образовательных</w:t>
      </w:r>
      <w:r>
        <w:rPr>
          <w:spacing w:val="80"/>
        </w:rPr>
        <w:t> </w:t>
      </w:r>
      <w:r>
        <w:rPr/>
        <w:t>услуг вследствие действий (бездействия) Обучающегося;</w:t>
      </w:r>
    </w:p>
    <w:p>
      <w:pPr>
        <w:pStyle w:val="BodyText"/>
        <w:spacing w:line="275" w:lineRule="exact"/>
        <w:jc w:val="left"/>
      </w:pPr>
      <w:r>
        <w:rPr/>
        <w:t>в</w:t>
      </w:r>
      <w:r>
        <w:rPr>
          <w:spacing w:val="-6"/>
        </w:rPr>
        <w:t> </w:t>
      </w:r>
      <w:r>
        <w:rPr/>
        <w:t>иных</w:t>
      </w:r>
      <w:r>
        <w:rPr>
          <w:spacing w:val="-2"/>
        </w:rPr>
        <w:t> </w:t>
      </w:r>
      <w:r>
        <w:rPr/>
        <w:t>случаях,</w:t>
      </w:r>
      <w:r>
        <w:rPr>
          <w:spacing w:val="-3"/>
        </w:rPr>
        <w:t> </w:t>
      </w:r>
      <w:r>
        <w:rPr/>
        <w:t>предусмотренных</w:t>
      </w:r>
      <w:r>
        <w:rPr>
          <w:spacing w:val="-3"/>
        </w:rPr>
        <w:t> </w:t>
      </w:r>
      <w:r>
        <w:rPr/>
        <w:t>законодательством</w:t>
      </w:r>
      <w:r>
        <w:rPr>
          <w:spacing w:val="-3"/>
        </w:rPr>
        <w:t> </w:t>
      </w:r>
      <w:r>
        <w:rPr/>
        <w:t>Российской</w:t>
      </w:r>
      <w:r>
        <w:rPr>
          <w:spacing w:val="-3"/>
        </w:rPr>
        <w:t> </w:t>
      </w:r>
      <w:r>
        <w:rPr>
          <w:spacing w:val="-2"/>
        </w:rPr>
        <w:t>Федерации.</w:t>
      </w:r>
    </w:p>
    <w:p>
      <w:pPr>
        <w:pStyle w:val="ListParagraph"/>
        <w:numPr>
          <w:ilvl w:val="1"/>
          <w:numId w:val="6"/>
        </w:numPr>
        <w:tabs>
          <w:tab w:pos="640" w:val="left" w:leader="none"/>
        </w:tabs>
        <w:spacing w:line="275" w:lineRule="exact" w:before="0" w:after="0"/>
        <w:ind w:left="640" w:right="0" w:hanging="420"/>
        <w:jc w:val="left"/>
        <w:rPr>
          <w:sz w:val="24"/>
        </w:rPr>
      </w:pPr>
      <w:r>
        <w:rPr>
          <w:sz w:val="24"/>
        </w:rPr>
        <w:t>Настоящий</w:t>
      </w:r>
      <w:r>
        <w:rPr>
          <w:spacing w:val="-7"/>
          <w:sz w:val="24"/>
        </w:rPr>
        <w:t> </w:t>
      </w:r>
      <w:r>
        <w:rPr>
          <w:sz w:val="24"/>
        </w:rPr>
        <w:t>Договор</w:t>
      </w:r>
      <w:r>
        <w:rPr>
          <w:spacing w:val="-4"/>
          <w:sz w:val="24"/>
        </w:rPr>
        <w:t> </w:t>
      </w:r>
      <w:r>
        <w:rPr>
          <w:sz w:val="24"/>
        </w:rPr>
        <w:t>расторгается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досрочно:</w:t>
      </w:r>
    </w:p>
    <w:p>
      <w:pPr>
        <w:pStyle w:val="BodyText"/>
        <w:jc w:val="left"/>
      </w:pPr>
      <w:r>
        <w:rPr/>
        <w:t>по</w:t>
      </w:r>
      <w:r>
        <w:rPr>
          <w:spacing w:val="54"/>
          <w:w w:val="150"/>
        </w:rPr>
        <w:t> </w:t>
      </w:r>
      <w:r>
        <w:rPr/>
        <w:t>инициативе</w:t>
      </w:r>
      <w:r>
        <w:rPr>
          <w:spacing w:val="54"/>
          <w:w w:val="150"/>
        </w:rPr>
        <w:t> </w:t>
      </w:r>
      <w:r>
        <w:rPr/>
        <w:t>Обучающегося</w:t>
      </w:r>
      <w:r>
        <w:rPr>
          <w:spacing w:val="55"/>
          <w:w w:val="150"/>
        </w:rPr>
        <w:t> </w:t>
      </w:r>
      <w:r>
        <w:rPr/>
        <w:t>или</w:t>
      </w:r>
      <w:r>
        <w:rPr>
          <w:spacing w:val="56"/>
          <w:w w:val="150"/>
        </w:rPr>
        <w:t> </w:t>
      </w:r>
      <w:r>
        <w:rPr/>
        <w:t>родителей</w:t>
      </w:r>
      <w:r>
        <w:rPr>
          <w:spacing w:val="56"/>
          <w:w w:val="150"/>
        </w:rPr>
        <w:t> </w:t>
      </w:r>
      <w:r>
        <w:rPr/>
        <w:t>(законных</w:t>
      </w:r>
      <w:r>
        <w:rPr>
          <w:spacing w:val="55"/>
          <w:w w:val="150"/>
        </w:rPr>
        <w:t> </w:t>
      </w:r>
      <w:r>
        <w:rPr/>
        <w:t>представителей)</w:t>
      </w:r>
      <w:r>
        <w:rPr>
          <w:spacing w:val="54"/>
          <w:w w:val="150"/>
        </w:rPr>
        <w:t> </w:t>
      </w:r>
      <w:r>
        <w:rPr>
          <w:spacing w:val="-2"/>
        </w:rPr>
        <w:t>несовершеннолетнего</w:t>
      </w:r>
    </w:p>
    <w:p>
      <w:pPr>
        <w:spacing w:after="0"/>
        <w:jc w:val="left"/>
        <w:sectPr>
          <w:pgSz w:w="11910" w:h="16840"/>
          <w:pgMar w:top="620" w:bottom="280" w:left="500" w:right="400"/>
        </w:sectPr>
      </w:pPr>
    </w:p>
    <w:p>
      <w:pPr>
        <w:pStyle w:val="BodyText"/>
        <w:spacing w:before="73"/>
        <w:ind w:right="313"/>
      </w:pPr>
      <w:r>
        <w:rPr/>
        <w:t>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</w:t>
      </w:r>
      <w:r>
        <w:rPr>
          <w:spacing w:val="-2"/>
        </w:rPr>
        <w:t>деятельность;</w:t>
      </w:r>
    </w:p>
    <w:p>
      <w:pPr>
        <w:pStyle w:val="BodyText"/>
        <w:ind w:right="314"/>
      </w:pPr>
      <w:r>
        <w:rPr/>
        <w:t>по инициативе Исполнителя в случае применения к Обучающемуся, достигшему возраста</w:t>
      </w:r>
      <w:r>
        <w:rPr>
          <w:spacing w:val="40"/>
        </w:rPr>
        <w:t> </w:t>
      </w:r>
      <w:r>
        <w:rPr/>
        <w:t>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>
      <w:pPr>
        <w:pStyle w:val="BodyText"/>
        <w:spacing w:before="1"/>
        <w:ind w:right="322"/>
      </w:pPr>
      <w:r>
        <w:rPr/>
        <w:t>по обстоятельствам, не</w:t>
      </w:r>
      <w:r>
        <w:rPr>
          <w:spacing w:val="-1"/>
        </w:rPr>
        <w:t> </w:t>
      </w:r>
      <w:r>
        <w:rPr/>
        <w:t>зависящим от воли Обучающегося или родителей (законных представителей) несовершеннолетнего</w:t>
      </w:r>
      <w:r>
        <w:rPr>
          <w:spacing w:val="-1"/>
        </w:rPr>
        <w:t> </w:t>
      </w:r>
      <w:r>
        <w:rPr/>
        <w:t>Обучающегося и Исполнителя, в</w:t>
      </w:r>
      <w:r>
        <w:rPr>
          <w:spacing w:val="-1"/>
        </w:rPr>
        <w:t> </w:t>
      </w:r>
      <w:r>
        <w:rPr/>
        <w:t>том числе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случае</w:t>
      </w:r>
      <w:r>
        <w:rPr>
          <w:spacing w:val="-1"/>
        </w:rPr>
        <w:t> </w:t>
      </w:r>
      <w:r>
        <w:rPr/>
        <w:t>ликвидации Исполнителя.</w:t>
      </w:r>
    </w:p>
    <w:p>
      <w:pPr>
        <w:pStyle w:val="ListParagraph"/>
        <w:numPr>
          <w:ilvl w:val="1"/>
          <w:numId w:val="6"/>
        </w:numPr>
        <w:tabs>
          <w:tab w:pos="669" w:val="left" w:leader="none"/>
        </w:tabs>
        <w:spacing w:line="240" w:lineRule="auto" w:before="0" w:after="0"/>
        <w:ind w:left="220" w:right="326" w:firstLine="0"/>
        <w:jc w:val="both"/>
        <w:rPr>
          <w:sz w:val="24"/>
        </w:rPr>
      </w:pPr>
      <w:r>
        <w:rPr>
          <w:sz w:val="24"/>
        </w:rPr>
        <w:t>Исполнитель вправе отказаться от исполнения обязательств по Договору при условии полного возмещения Заказчику убытков.</w:t>
      </w:r>
    </w:p>
    <w:p>
      <w:pPr>
        <w:pStyle w:val="ListParagraph"/>
        <w:numPr>
          <w:ilvl w:val="1"/>
          <w:numId w:val="6"/>
        </w:numPr>
        <w:tabs>
          <w:tab w:pos="681" w:val="left" w:leader="none"/>
        </w:tabs>
        <w:spacing w:line="240" w:lineRule="auto" w:before="0" w:after="0"/>
        <w:ind w:left="220" w:right="319" w:firstLine="0"/>
        <w:jc w:val="both"/>
        <w:rPr>
          <w:sz w:val="24"/>
        </w:rPr>
      </w:pPr>
      <w:r>
        <w:rPr>
          <w:sz w:val="24"/>
        </w:rPr>
        <w:t>Обучающийся /Заказчик (ненужное вычеркнуть)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>
      <w:pPr>
        <w:pStyle w:val="ListParagraph"/>
        <w:numPr>
          <w:ilvl w:val="0"/>
          <w:numId w:val="1"/>
        </w:numPr>
        <w:tabs>
          <w:tab w:pos="2601" w:val="left" w:leader="none"/>
        </w:tabs>
        <w:spacing w:line="240" w:lineRule="auto" w:before="0" w:after="0"/>
        <w:ind w:left="2600" w:right="0" w:hanging="372"/>
        <w:jc w:val="both"/>
        <w:rPr>
          <w:sz w:val="24"/>
        </w:rPr>
      </w:pPr>
      <w:r>
        <w:rPr>
          <w:sz w:val="24"/>
        </w:rPr>
        <w:t>Ответственность</w:t>
      </w:r>
      <w:r>
        <w:rPr>
          <w:spacing w:val="-5"/>
          <w:sz w:val="24"/>
        </w:rPr>
        <w:t> </w:t>
      </w:r>
      <w:r>
        <w:rPr>
          <w:sz w:val="24"/>
        </w:rPr>
        <w:t>Исполнителя,</w:t>
      </w:r>
      <w:r>
        <w:rPr>
          <w:spacing w:val="-3"/>
          <w:sz w:val="24"/>
        </w:rPr>
        <w:t> </w:t>
      </w:r>
      <w:r>
        <w:rPr>
          <w:sz w:val="24"/>
        </w:rPr>
        <w:t>Заказчика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Обучающегося</w:t>
      </w:r>
    </w:p>
    <w:p>
      <w:pPr>
        <w:pStyle w:val="ListParagraph"/>
        <w:numPr>
          <w:ilvl w:val="1"/>
          <w:numId w:val="7"/>
        </w:numPr>
        <w:tabs>
          <w:tab w:pos="650" w:val="left" w:leader="none"/>
        </w:tabs>
        <w:spacing w:line="240" w:lineRule="auto" w:before="1" w:after="0"/>
        <w:ind w:left="220" w:right="326" w:firstLine="0"/>
        <w:jc w:val="both"/>
        <w:rPr>
          <w:sz w:val="24"/>
        </w:rPr>
      </w:pPr>
      <w:r>
        <w:rPr>
          <w:sz w:val="24"/>
        </w:rP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>
      <w:pPr>
        <w:pStyle w:val="ListParagraph"/>
        <w:numPr>
          <w:ilvl w:val="1"/>
          <w:numId w:val="7"/>
        </w:numPr>
        <w:tabs>
          <w:tab w:pos="688" w:val="left" w:leader="none"/>
        </w:tabs>
        <w:spacing w:line="240" w:lineRule="auto" w:before="0" w:after="0"/>
        <w:ind w:left="220" w:right="318" w:firstLine="0"/>
        <w:jc w:val="both"/>
        <w:rPr>
          <w:sz w:val="24"/>
        </w:rPr>
      </w:pPr>
      <w:r>
        <w:rPr>
          <w:sz w:val="24"/>
        </w:rPr>
        <w:t>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>
      <w:pPr>
        <w:pStyle w:val="ListParagraph"/>
        <w:numPr>
          <w:ilvl w:val="2"/>
          <w:numId w:val="7"/>
        </w:numPr>
        <w:tabs>
          <w:tab w:pos="820" w:val="left" w:leader="none"/>
        </w:tabs>
        <w:spacing w:line="240" w:lineRule="auto" w:before="0" w:after="0"/>
        <w:ind w:left="820" w:right="0" w:hanging="600"/>
        <w:jc w:val="both"/>
        <w:rPr>
          <w:sz w:val="24"/>
        </w:rPr>
      </w:pPr>
      <w:r>
        <w:rPr>
          <w:sz w:val="24"/>
        </w:rPr>
        <w:t>Безвозмездного</w:t>
      </w:r>
      <w:r>
        <w:rPr>
          <w:spacing w:val="-6"/>
          <w:sz w:val="24"/>
        </w:rPr>
        <w:t> </w:t>
      </w:r>
      <w:r>
        <w:rPr>
          <w:sz w:val="24"/>
        </w:rPr>
        <w:t>оказания</w:t>
      </w:r>
      <w:r>
        <w:rPr>
          <w:spacing w:val="-5"/>
          <w:sz w:val="24"/>
        </w:rPr>
        <w:t> </w:t>
      </w:r>
      <w:r>
        <w:rPr>
          <w:sz w:val="24"/>
        </w:rPr>
        <w:t>образовательной</w:t>
      </w:r>
      <w:r>
        <w:rPr>
          <w:spacing w:val="-2"/>
          <w:sz w:val="24"/>
        </w:rPr>
        <w:t> услуги;</w:t>
      </w:r>
    </w:p>
    <w:p>
      <w:pPr>
        <w:pStyle w:val="ListParagraph"/>
        <w:numPr>
          <w:ilvl w:val="2"/>
          <w:numId w:val="7"/>
        </w:numPr>
        <w:tabs>
          <w:tab w:pos="820" w:val="left" w:leader="none"/>
        </w:tabs>
        <w:spacing w:line="240" w:lineRule="auto" w:before="0" w:after="0"/>
        <w:ind w:left="820" w:right="0" w:hanging="600"/>
        <w:jc w:val="both"/>
        <w:rPr>
          <w:sz w:val="24"/>
        </w:rPr>
      </w:pPr>
      <w:r>
        <w:rPr>
          <w:sz w:val="24"/>
        </w:rPr>
        <w:t>Соразмерного</w:t>
      </w:r>
      <w:r>
        <w:rPr>
          <w:spacing w:val="-5"/>
          <w:sz w:val="24"/>
        </w:rPr>
        <w:t> </w:t>
      </w:r>
      <w:r>
        <w:rPr>
          <w:sz w:val="24"/>
        </w:rPr>
        <w:t>уменьшения</w:t>
      </w:r>
      <w:r>
        <w:rPr>
          <w:spacing w:val="-5"/>
          <w:sz w:val="24"/>
        </w:rPr>
        <w:t> </w:t>
      </w:r>
      <w:r>
        <w:rPr>
          <w:sz w:val="24"/>
        </w:rPr>
        <w:t>стоимости</w:t>
      </w:r>
      <w:r>
        <w:rPr>
          <w:spacing w:val="-5"/>
          <w:sz w:val="24"/>
        </w:rPr>
        <w:t> </w:t>
      </w:r>
      <w:r>
        <w:rPr>
          <w:sz w:val="24"/>
        </w:rPr>
        <w:t>оказанной</w:t>
      </w:r>
      <w:r>
        <w:rPr>
          <w:spacing w:val="-5"/>
          <w:sz w:val="24"/>
        </w:rPr>
        <w:t> </w:t>
      </w:r>
      <w:r>
        <w:rPr>
          <w:sz w:val="24"/>
        </w:rPr>
        <w:t>образовательной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услуги;</w:t>
      </w:r>
    </w:p>
    <w:p>
      <w:pPr>
        <w:pStyle w:val="ListParagraph"/>
        <w:numPr>
          <w:ilvl w:val="2"/>
          <w:numId w:val="7"/>
        </w:numPr>
        <w:tabs>
          <w:tab w:pos="837" w:val="left" w:leader="none"/>
        </w:tabs>
        <w:spacing w:line="240" w:lineRule="auto" w:before="0" w:after="0"/>
        <w:ind w:left="220" w:right="316" w:firstLine="0"/>
        <w:jc w:val="both"/>
        <w:rPr>
          <w:sz w:val="24"/>
        </w:rPr>
      </w:pPr>
      <w:r>
        <w:rPr>
          <w:sz w:val="24"/>
        </w:rPr>
        <w:t>Возмещения понесенных им расходов по устранению недостатков оказанной образовательной услуги своими силами или третьими лицами.</w:t>
      </w:r>
    </w:p>
    <w:p>
      <w:pPr>
        <w:pStyle w:val="ListParagraph"/>
        <w:numPr>
          <w:ilvl w:val="1"/>
          <w:numId w:val="7"/>
        </w:numPr>
        <w:tabs>
          <w:tab w:pos="736" w:val="left" w:leader="none"/>
        </w:tabs>
        <w:spacing w:line="240" w:lineRule="auto" w:before="0" w:after="0"/>
        <w:ind w:left="220" w:right="322" w:firstLine="0"/>
        <w:jc w:val="both"/>
        <w:rPr>
          <w:sz w:val="24"/>
        </w:rPr>
      </w:pPr>
      <w:r>
        <w:rPr>
          <w:sz w:val="24"/>
        </w:rPr>
        <w:t>Заказчик вправе отказаться от исполнения Договора и потребовать полного возмещения убытков,</w:t>
      </w:r>
      <w:r>
        <w:rPr>
          <w:spacing w:val="40"/>
          <w:sz w:val="24"/>
        </w:rPr>
        <w:t> </w:t>
      </w:r>
      <w:r>
        <w:rPr>
          <w:sz w:val="24"/>
        </w:rPr>
        <w:t>если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84"/>
          <w:sz w:val="24"/>
        </w:rPr>
        <w:t> </w:t>
      </w:r>
      <w:r>
        <w:rPr>
          <w:spacing w:val="579"/>
          <w:sz w:val="24"/>
          <w:u w:val="single"/>
        </w:rPr>
        <w:t> </w:t>
      </w:r>
      <w:r>
        <w:rPr>
          <w:spacing w:val="30"/>
          <w:sz w:val="24"/>
        </w:rPr>
        <w:t> </w:t>
      </w:r>
      <w:r>
        <w:rPr>
          <w:sz w:val="24"/>
        </w:rPr>
        <w:t>срок</w:t>
      </w:r>
      <w:r>
        <w:rPr>
          <w:spacing w:val="40"/>
          <w:sz w:val="24"/>
        </w:rPr>
        <w:t> </w:t>
      </w:r>
      <w:r>
        <w:rPr>
          <w:sz w:val="24"/>
        </w:rPr>
        <w:t>недостатки</w:t>
      </w:r>
      <w:r>
        <w:rPr>
          <w:spacing w:val="40"/>
          <w:sz w:val="24"/>
        </w:rPr>
        <w:t> </w:t>
      </w:r>
      <w:r>
        <w:rPr>
          <w:sz w:val="24"/>
        </w:rPr>
        <w:t>образовательной</w:t>
      </w:r>
      <w:r>
        <w:rPr>
          <w:spacing w:val="40"/>
          <w:sz w:val="24"/>
        </w:rPr>
        <w:t> </w:t>
      </w:r>
      <w:r>
        <w:rPr>
          <w:sz w:val="24"/>
        </w:rPr>
        <w:t>услуги</w:t>
      </w:r>
      <w:r>
        <w:rPr>
          <w:spacing w:val="40"/>
          <w:sz w:val="24"/>
        </w:rPr>
        <w:t> </w:t>
      </w:r>
      <w:r>
        <w:rPr>
          <w:sz w:val="24"/>
        </w:rPr>
        <w:t>не</w:t>
      </w:r>
      <w:r>
        <w:rPr>
          <w:spacing w:val="40"/>
          <w:sz w:val="24"/>
        </w:rPr>
        <w:t> </w:t>
      </w:r>
      <w:r>
        <w:rPr>
          <w:sz w:val="24"/>
        </w:rPr>
        <w:t>устранены</w:t>
      </w:r>
      <w:r>
        <w:rPr>
          <w:spacing w:val="40"/>
          <w:sz w:val="24"/>
        </w:rPr>
        <w:t> </w:t>
      </w:r>
      <w:r>
        <w:rPr>
          <w:sz w:val="24"/>
        </w:rPr>
        <w:t>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</w:t>
      </w:r>
      <w:r>
        <w:rPr>
          <w:spacing w:val="-2"/>
          <w:sz w:val="24"/>
        </w:rPr>
        <w:t>Договора.</w:t>
      </w:r>
    </w:p>
    <w:p>
      <w:pPr>
        <w:pStyle w:val="ListParagraph"/>
        <w:numPr>
          <w:ilvl w:val="1"/>
          <w:numId w:val="7"/>
        </w:numPr>
        <w:tabs>
          <w:tab w:pos="707" w:val="left" w:leader="none"/>
        </w:tabs>
        <w:spacing w:line="240" w:lineRule="auto" w:before="0" w:after="0"/>
        <w:ind w:left="220" w:right="313" w:firstLine="0"/>
        <w:jc w:val="both"/>
        <w:rPr>
          <w:sz w:val="24"/>
        </w:rPr>
      </w:pPr>
      <w:r>
        <w:rPr>
          <w:sz w:val="24"/>
        </w:rPr>
        <w:t>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</w:t>
      </w:r>
      <w:r>
        <w:rPr>
          <w:spacing w:val="40"/>
          <w:sz w:val="24"/>
        </w:rPr>
        <w:t> </w:t>
      </w:r>
      <w:r>
        <w:rPr>
          <w:sz w:val="24"/>
        </w:rPr>
        <w:t>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>
      <w:pPr>
        <w:pStyle w:val="ListParagraph"/>
        <w:numPr>
          <w:ilvl w:val="2"/>
          <w:numId w:val="7"/>
        </w:numPr>
        <w:tabs>
          <w:tab w:pos="854" w:val="left" w:leader="none"/>
        </w:tabs>
        <w:spacing w:line="240" w:lineRule="auto" w:before="0" w:after="0"/>
        <w:ind w:left="220" w:right="326" w:firstLine="0"/>
        <w:jc w:val="both"/>
        <w:rPr>
          <w:sz w:val="24"/>
        </w:rPr>
      </w:pPr>
      <w:r>
        <w:rPr>
          <w:sz w:val="24"/>
        </w:rP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>
      <w:pPr>
        <w:pStyle w:val="ListParagraph"/>
        <w:numPr>
          <w:ilvl w:val="2"/>
          <w:numId w:val="7"/>
        </w:numPr>
        <w:tabs>
          <w:tab w:pos="839" w:val="left" w:leader="none"/>
        </w:tabs>
        <w:spacing w:line="240" w:lineRule="auto" w:before="1" w:after="0"/>
        <w:ind w:left="220" w:right="314" w:firstLine="0"/>
        <w:jc w:val="both"/>
        <w:rPr>
          <w:sz w:val="24"/>
        </w:rPr>
      </w:pPr>
      <w:r>
        <w:rPr>
          <w:sz w:val="24"/>
        </w:rPr>
        <w:t>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>
      <w:pPr>
        <w:pStyle w:val="ListParagraph"/>
        <w:numPr>
          <w:ilvl w:val="2"/>
          <w:numId w:val="7"/>
        </w:numPr>
        <w:tabs>
          <w:tab w:pos="820" w:val="left" w:leader="none"/>
        </w:tabs>
        <w:spacing w:line="240" w:lineRule="auto" w:before="0" w:after="0"/>
        <w:ind w:left="820" w:right="0" w:hanging="600"/>
        <w:jc w:val="both"/>
        <w:rPr>
          <w:sz w:val="24"/>
        </w:rPr>
      </w:pPr>
      <w:r>
        <w:rPr>
          <w:sz w:val="24"/>
        </w:rPr>
        <w:t>Потребовать</w:t>
      </w:r>
      <w:r>
        <w:rPr>
          <w:spacing w:val="-6"/>
          <w:sz w:val="24"/>
        </w:rPr>
        <w:t> </w:t>
      </w:r>
      <w:r>
        <w:rPr>
          <w:sz w:val="24"/>
        </w:rPr>
        <w:t>уменьшения</w:t>
      </w:r>
      <w:r>
        <w:rPr>
          <w:spacing w:val="-5"/>
          <w:sz w:val="24"/>
        </w:rPr>
        <w:t> </w:t>
      </w:r>
      <w:r>
        <w:rPr>
          <w:sz w:val="24"/>
        </w:rPr>
        <w:t>стоимости</w:t>
      </w:r>
      <w:r>
        <w:rPr>
          <w:spacing w:val="-5"/>
          <w:sz w:val="24"/>
        </w:rPr>
        <w:t> </w:t>
      </w:r>
      <w:r>
        <w:rPr>
          <w:sz w:val="24"/>
        </w:rPr>
        <w:t>образовательной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услуги;</w:t>
      </w:r>
    </w:p>
    <w:p>
      <w:pPr>
        <w:pStyle w:val="ListParagraph"/>
        <w:numPr>
          <w:ilvl w:val="2"/>
          <w:numId w:val="7"/>
        </w:numPr>
        <w:tabs>
          <w:tab w:pos="820" w:val="left" w:leader="none"/>
        </w:tabs>
        <w:spacing w:line="240" w:lineRule="auto" w:before="0" w:after="0"/>
        <w:ind w:left="820" w:right="0" w:hanging="600"/>
        <w:jc w:val="both"/>
        <w:rPr>
          <w:sz w:val="24"/>
        </w:rPr>
      </w:pPr>
      <w:r>
        <w:rPr>
          <w:sz w:val="24"/>
        </w:rPr>
        <w:t>Расторгнуть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Договор.</w:t>
      </w:r>
    </w:p>
    <w:p>
      <w:pPr>
        <w:pStyle w:val="ListParagraph"/>
        <w:numPr>
          <w:ilvl w:val="1"/>
          <w:numId w:val="7"/>
        </w:numPr>
        <w:tabs>
          <w:tab w:pos="734" w:val="left" w:leader="none"/>
        </w:tabs>
        <w:spacing w:line="240" w:lineRule="auto" w:before="0" w:after="0"/>
        <w:ind w:left="220" w:right="323" w:firstLine="0"/>
        <w:jc w:val="both"/>
        <w:rPr>
          <w:sz w:val="24"/>
        </w:rPr>
      </w:pPr>
      <w:r>
        <w:rPr>
          <w:sz w:val="24"/>
        </w:rPr>
        <w:t>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>
      <w:pPr>
        <w:pStyle w:val="ListParagraph"/>
        <w:numPr>
          <w:ilvl w:val="0"/>
          <w:numId w:val="1"/>
        </w:numPr>
        <w:tabs>
          <w:tab w:pos="4419" w:val="left" w:leader="none"/>
        </w:tabs>
        <w:spacing w:line="240" w:lineRule="auto" w:before="0" w:after="0"/>
        <w:ind w:left="4418" w:right="0" w:hanging="452"/>
        <w:jc w:val="both"/>
        <w:rPr>
          <w:sz w:val="24"/>
        </w:rPr>
      </w:pPr>
      <w:r>
        <w:rPr>
          <w:sz w:val="24"/>
        </w:rPr>
        <w:t>Срок</w:t>
      </w:r>
      <w:r>
        <w:rPr>
          <w:spacing w:val="-1"/>
          <w:sz w:val="24"/>
        </w:rPr>
        <w:t> </w:t>
      </w:r>
      <w:r>
        <w:rPr>
          <w:sz w:val="24"/>
        </w:rPr>
        <w:t>действия </w:t>
      </w:r>
      <w:r>
        <w:rPr>
          <w:spacing w:val="-2"/>
          <w:sz w:val="24"/>
        </w:rPr>
        <w:t>Договора</w:t>
      </w:r>
    </w:p>
    <w:p>
      <w:pPr>
        <w:pStyle w:val="BodyText"/>
        <w:ind w:right="325"/>
      </w:pPr>
      <w:r>
        <w:rPr/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>
      <w:pPr>
        <w:pStyle w:val="ListParagraph"/>
        <w:numPr>
          <w:ilvl w:val="0"/>
          <w:numId w:val="1"/>
        </w:numPr>
        <w:tabs>
          <w:tab w:pos="4260" w:val="left" w:leader="none"/>
        </w:tabs>
        <w:spacing w:line="240" w:lineRule="auto" w:before="0" w:after="0"/>
        <w:ind w:left="4259" w:right="0" w:hanging="531"/>
        <w:jc w:val="both"/>
        <w:rPr>
          <w:sz w:val="24"/>
        </w:rPr>
      </w:pPr>
      <w:r>
        <w:rPr>
          <w:sz w:val="24"/>
        </w:rPr>
        <w:t>Заключительные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положения</w:t>
      </w:r>
    </w:p>
    <w:p>
      <w:pPr>
        <w:pStyle w:val="ListParagraph"/>
        <w:numPr>
          <w:ilvl w:val="1"/>
          <w:numId w:val="8"/>
        </w:numPr>
        <w:tabs>
          <w:tab w:pos="722" w:val="left" w:leader="none"/>
        </w:tabs>
        <w:spacing w:line="240" w:lineRule="auto" w:before="0" w:after="0"/>
        <w:ind w:left="220" w:right="322" w:firstLine="0"/>
        <w:jc w:val="both"/>
        <w:rPr>
          <w:sz w:val="24"/>
        </w:rPr>
      </w:pPr>
      <w:r>
        <w:rPr>
          <w:sz w:val="24"/>
        </w:rPr>
        <w:t>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>
      <w:pPr>
        <w:pStyle w:val="ListParagraph"/>
        <w:numPr>
          <w:ilvl w:val="1"/>
          <w:numId w:val="8"/>
        </w:numPr>
        <w:tabs>
          <w:tab w:pos="748" w:val="left" w:leader="none"/>
        </w:tabs>
        <w:spacing w:line="240" w:lineRule="auto" w:before="0" w:after="0"/>
        <w:ind w:left="220" w:right="323" w:firstLine="0"/>
        <w:jc w:val="both"/>
        <w:rPr>
          <w:sz w:val="24"/>
        </w:rPr>
      </w:pPr>
      <w:r>
        <w:rPr>
          <w:sz w:val="24"/>
        </w:rPr>
        <w:t>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>
      <w:pPr>
        <w:pStyle w:val="ListParagraph"/>
        <w:numPr>
          <w:ilvl w:val="1"/>
          <w:numId w:val="8"/>
        </w:numPr>
        <w:tabs>
          <w:tab w:pos="695" w:val="left" w:leader="none"/>
        </w:tabs>
        <w:spacing w:line="274" w:lineRule="exact" w:before="0" w:after="0"/>
        <w:ind w:left="694" w:right="0" w:hanging="475"/>
        <w:jc w:val="both"/>
        <w:rPr>
          <w:sz w:val="24"/>
        </w:rPr>
      </w:pPr>
      <w:r>
        <w:rPr>
          <w:sz w:val="24"/>
        </w:rPr>
        <w:t>Настоящий</w:t>
      </w:r>
      <w:r>
        <w:rPr>
          <w:spacing w:val="53"/>
          <w:sz w:val="24"/>
        </w:rPr>
        <w:t> </w:t>
      </w:r>
      <w:r>
        <w:rPr>
          <w:sz w:val="24"/>
        </w:rPr>
        <w:t>Договор</w:t>
      </w:r>
      <w:r>
        <w:rPr>
          <w:spacing w:val="53"/>
          <w:sz w:val="24"/>
        </w:rPr>
        <w:t> </w:t>
      </w:r>
      <w:r>
        <w:rPr>
          <w:sz w:val="24"/>
        </w:rPr>
        <w:t>составлен</w:t>
      </w:r>
      <w:r>
        <w:rPr>
          <w:spacing w:val="53"/>
          <w:sz w:val="24"/>
        </w:rPr>
        <w:t> </w:t>
      </w:r>
      <w:r>
        <w:rPr>
          <w:sz w:val="24"/>
        </w:rPr>
        <w:t>в</w:t>
      </w:r>
      <w:r>
        <w:rPr>
          <w:spacing w:val="53"/>
          <w:sz w:val="24"/>
        </w:rPr>
        <w:t> </w:t>
      </w:r>
      <w:r>
        <w:rPr>
          <w:spacing w:val="587"/>
          <w:sz w:val="24"/>
          <w:u w:val="single"/>
        </w:rPr>
        <w:t> </w:t>
      </w:r>
      <w:r>
        <w:rPr>
          <w:spacing w:val="-1"/>
          <w:sz w:val="24"/>
        </w:rPr>
        <w:t> </w:t>
      </w:r>
      <w:r>
        <w:rPr>
          <w:sz w:val="24"/>
        </w:rPr>
        <w:t>экземплярах,</w:t>
      </w:r>
      <w:r>
        <w:rPr>
          <w:spacing w:val="50"/>
          <w:sz w:val="24"/>
        </w:rPr>
        <w:t> </w:t>
      </w:r>
      <w:r>
        <w:rPr>
          <w:sz w:val="24"/>
        </w:rPr>
        <w:t>по</w:t>
      </w:r>
      <w:r>
        <w:rPr>
          <w:spacing w:val="53"/>
          <w:sz w:val="24"/>
        </w:rPr>
        <w:t> </w:t>
      </w:r>
      <w:r>
        <w:rPr>
          <w:sz w:val="24"/>
        </w:rPr>
        <w:t>одному</w:t>
      </w:r>
      <w:r>
        <w:rPr>
          <w:spacing w:val="49"/>
          <w:sz w:val="24"/>
        </w:rPr>
        <w:t> </w:t>
      </w:r>
      <w:r>
        <w:rPr>
          <w:sz w:val="24"/>
        </w:rPr>
        <w:t>для</w:t>
      </w:r>
      <w:r>
        <w:rPr>
          <w:spacing w:val="54"/>
          <w:sz w:val="24"/>
        </w:rPr>
        <w:t> </w:t>
      </w:r>
      <w:r>
        <w:rPr>
          <w:sz w:val="24"/>
        </w:rPr>
        <w:t>каждой</w:t>
      </w:r>
      <w:r>
        <w:rPr>
          <w:spacing w:val="53"/>
          <w:sz w:val="24"/>
        </w:rPr>
        <w:t> </w:t>
      </w:r>
      <w:r>
        <w:rPr>
          <w:sz w:val="24"/>
        </w:rPr>
        <w:t>из</w:t>
      </w:r>
      <w:r>
        <w:rPr>
          <w:spacing w:val="52"/>
          <w:sz w:val="24"/>
        </w:rPr>
        <w:t> </w:t>
      </w:r>
      <w:r>
        <w:rPr>
          <w:sz w:val="24"/>
        </w:rPr>
        <w:t>Сторон.</w:t>
      </w:r>
      <w:r>
        <w:rPr>
          <w:spacing w:val="53"/>
          <w:sz w:val="24"/>
        </w:rPr>
        <w:t> </w:t>
      </w:r>
      <w:r>
        <w:rPr>
          <w:spacing w:val="-5"/>
          <w:sz w:val="24"/>
        </w:rPr>
        <w:t>Все</w:t>
      </w:r>
    </w:p>
    <w:p>
      <w:pPr>
        <w:spacing w:after="0" w:line="274" w:lineRule="exact"/>
        <w:jc w:val="both"/>
        <w:rPr>
          <w:sz w:val="24"/>
        </w:rPr>
        <w:sectPr>
          <w:pgSz w:w="11910" w:h="16840"/>
          <w:pgMar w:top="620" w:bottom="280" w:left="500" w:right="400"/>
        </w:sectPr>
      </w:pPr>
    </w:p>
    <w:p>
      <w:pPr>
        <w:pStyle w:val="BodyText"/>
        <w:spacing w:before="73"/>
        <w:ind w:right="317"/>
      </w:pPr>
      <w:r>
        <w:rPr/>
        <w:t>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>
      <w:pPr>
        <w:pStyle w:val="ListParagraph"/>
        <w:numPr>
          <w:ilvl w:val="1"/>
          <w:numId w:val="8"/>
        </w:numPr>
        <w:tabs>
          <w:tab w:pos="640" w:val="left" w:leader="none"/>
        </w:tabs>
        <w:spacing w:line="240" w:lineRule="auto" w:before="0" w:after="0"/>
        <w:ind w:left="640" w:right="0" w:hanging="420"/>
        <w:jc w:val="both"/>
        <w:rPr>
          <w:sz w:val="24"/>
        </w:rPr>
      </w:pPr>
      <w:r>
        <w:rPr>
          <w:sz w:val="24"/>
        </w:rPr>
        <w:t>Изменения</w:t>
      </w:r>
      <w:r>
        <w:rPr>
          <w:spacing w:val="-5"/>
          <w:sz w:val="24"/>
        </w:rPr>
        <w:t> </w:t>
      </w:r>
      <w:r>
        <w:rPr>
          <w:sz w:val="24"/>
        </w:rPr>
        <w:t>Договора</w:t>
      </w:r>
      <w:r>
        <w:rPr>
          <w:spacing w:val="-4"/>
          <w:sz w:val="24"/>
        </w:rPr>
        <w:t> </w:t>
      </w:r>
      <w:r>
        <w:rPr>
          <w:sz w:val="24"/>
        </w:rPr>
        <w:t>оформляются</w:t>
      </w:r>
      <w:r>
        <w:rPr>
          <w:spacing w:val="-3"/>
          <w:sz w:val="24"/>
        </w:rPr>
        <w:t> </w:t>
      </w:r>
      <w:r>
        <w:rPr>
          <w:sz w:val="24"/>
        </w:rPr>
        <w:t>дополнительными</w:t>
      </w:r>
      <w:r>
        <w:rPr>
          <w:spacing w:val="-3"/>
          <w:sz w:val="24"/>
        </w:rPr>
        <w:t> </w:t>
      </w:r>
      <w:r>
        <w:rPr>
          <w:sz w:val="24"/>
        </w:rPr>
        <w:t>соглашениями</w:t>
      </w:r>
      <w:r>
        <w:rPr>
          <w:spacing w:val="-3"/>
          <w:sz w:val="24"/>
        </w:rPr>
        <w:t> </w:t>
      </w:r>
      <w:r>
        <w:rPr>
          <w:sz w:val="24"/>
        </w:rPr>
        <w:t>к</w:t>
      </w:r>
      <w:r>
        <w:rPr>
          <w:spacing w:val="-2"/>
          <w:sz w:val="24"/>
        </w:rPr>
        <w:t> Договору.</w:t>
      </w:r>
    </w:p>
    <w:p>
      <w:pPr>
        <w:pStyle w:val="ListParagraph"/>
        <w:numPr>
          <w:ilvl w:val="1"/>
          <w:numId w:val="8"/>
        </w:numPr>
        <w:tabs>
          <w:tab w:pos="691" w:val="left" w:leader="none"/>
        </w:tabs>
        <w:spacing w:line="240" w:lineRule="auto" w:before="1" w:after="0"/>
        <w:ind w:left="220" w:right="318" w:firstLine="0"/>
        <w:jc w:val="both"/>
        <w:rPr>
          <w:sz w:val="24"/>
        </w:rPr>
      </w:pPr>
      <w:r>
        <w:rPr>
          <w:sz w:val="24"/>
        </w:rPr>
        <w:t>На момент заключения договора обучающийся ознакомлен с уставом, со сведениями о дате предоставления и регистрационном номере лицензии на осуществление образовательной деятельности, с образовательной программой и другими документами, регламентирующими организацию и осуществление образовательной деятельности, правами и обязанностями </w:t>
      </w:r>
      <w:r>
        <w:rPr>
          <w:spacing w:val="-2"/>
          <w:sz w:val="24"/>
        </w:rPr>
        <w:t>обучающихся.</w:t>
      </w:r>
    </w:p>
    <w:p>
      <w:pPr>
        <w:pStyle w:val="ListParagraph"/>
        <w:numPr>
          <w:ilvl w:val="1"/>
          <w:numId w:val="8"/>
        </w:numPr>
        <w:tabs>
          <w:tab w:pos="681" w:val="left" w:leader="none"/>
        </w:tabs>
        <w:spacing w:line="240" w:lineRule="auto" w:before="0" w:after="0"/>
        <w:ind w:left="220" w:right="320" w:firstLine="0"/>
        <w:jc w:val="both"/>
        <w:rPr>
          <w:sz w:val="24"/>
        </w:rPr>
      </w:pPr>
      <w:r>
        <w:rPr>
          <w:sz w:val="24"/>
        </w:rPr>
        <w:t>В соответствии с п. 3, ст. 3, п.4 ст. 9 Федерального закона от 27.07.2006 года № 152-ФЗ «О персональных данных» обучаемый (Субъект персональных данных) дает согласие образовательной организации (Оператору обработки персональных данных):</w:t>
      </w:r>
    </w:p>
    <w:p>
      <w:pPr>
        <w:pStyle w:val="ListParagraph"/>
        <w:numPr>
          <w:ilvl w:val="2"/>
          <w:numId w:val="8"/>
        </w:numPr>
        <w:tabs>
          <w:tab w:pos="881" w:val="left" w:leader="none"/>
        </w:tabs>
        <w:spacing w:line="240" w:lineRule="auto" w:before="0" w:after="0"/>
        <w:ind w:left="880" w:right="0" w:hanging="661"/>
        <w:jc w:val="both"/>
        <w:rPr>
          <w:sz w:val="24"/>
        </w:rPr>
      </w:pPr>
      <w:r>
        <w:rPr>
          <w:sz w:val="24"/>
        </w:rPr>
        <w:t>на</w:t>
      </w:r>
      <w:r>
        <w:rPr>
          <w:spacing w:val="-1"/>
          <w:sz w:val="24"/>
        </w:rPr>
        <w:t> </w:t>
      </w:r>
      <w:r>
        <w:rPr>
          <w:sz w:val="24"/>
        </w:rPr>
        <w:t>обработку</w:t>
      </w:r>
      <w:r>
        <w:rPr>
          <w:spacing w:val="-8"/>
          <w:sz w:val="24"/>
        </w:rPr>
        <w:t> </w:t>
      </w:r>
      <w:r>
        <w:rPr>
          <w:sz w:val="24"/>
        </w:rPr>
        <w:t>персональных </w:t>
      </w:r>
      <w:r>
        <w:rPr>
          <w:spacing w:val="-2"/>
          <w:sz w:val="24"/>
        </w:rPr>
        <w:t>данных:</w:t>
      </w:r>
    </w:p>
    <w:p>
      <w:pPr>
        <w:pStyle w:val="ListParagraph"/>
        <w:numPr>
          <w:ilvl w:val="3"/>
          <w:numId w:val="8"/>
        </w:numPr>
        <w:tabs>
          <w:tab w:pos="400" w:val="left" w:leader="none"/>
        </w:tabs>
        <w:spacing w:line="240" w:lineRule="auto" w:before="0" w:after="0"/>
        <w:ind w:left="220" w:right="319" w:firstLine="0"/>
        <w:jc w:val="both"/>
        <w:rPr>
          <w:sz w:val="24"/>
        </w:rPr>
      </w:pPr>
      <w:r>
        <w:rPr>
          <w:sz w:val="24"/>
        </w:rPr>
        <w:t>фамилия,</w:t>
      </w:r>
      <w:r>
        <w:rPr>
          <w:sz w:val="24"/>
        </w:rPr>
        <w:t> имя,</w:t>
      </w:r>
      <w:r>
        <w:rPr>
          <w:sz w:val="24"/>
        </w:rPr>
        <w:t> отчество,</w:t>
      </w:r>
      <w:r>
        <w:rPr>
          <w:sz w:val="24"/>
        </w:rPr>
        <w:t> дата</w:t>
      </w:r>
      <w:r>
        <w:rPr>
          <w:sz w:val="24"/>
        </w:rPr>
        <w:t> рождения,</w:t>
      </w:r>
      <w:r>
        <w:rPr>
          <w:sz w:val="24"/>
        </w:rPr>
        <w:t> место</w:t>
      </w:r>
      <w:r>
        <w:rPr>
          <w:sz w:val="24"/>
        </w:rPr>
        <w:t> рождения,</w:t>
      </w:r>
      <w:r>
        <w:rPr>
          <w:sz w:val="24"/>
        </w:rPr>
        <w:t> адрес</w:t>
      </w:r>
      <w:r>
        <w:rPr>
          <w:sz w:val="24"/>
        </w:rPr>
        <w:t> субъекта</w:t>
      </w:r>
      <w:r>
        <w:rPr>
          <w:sz w:val="24"/>
        </w:rPr>
        <w:t> персональных</w:t>
      </w:r>
      <w:r>
        <w:rPr>
          <w:sz w:val="24"/>
        </w:rPr>
        <w:t> данных, серия, код подразделения, номер основного документа,</w:t>
      </w:r>
      <w:r>
        <w:rPr>
          <w:sz w:val="24"/>
        </w:rPr>
        <w:t> удостоверяющего его личность, сведения о дате выдачи указанного документа и выдавшем его органе, СНИЛС;</w:t>
      </w:r>
    </w:p>
    <w:p>
      <w:pPr>
        <w:pStyle w:val="ListParagraph"/>
        <w:numPr>
          <w:ilvl w:val="3"/>
          <w:numId w:val="8"/>
        </w:numPr>
        <w:tabs>
          <w:tab w:pos="360" w:val="left" w:leader="none"/>
        </w:tabs>
        <w:spacing w:line="240" w:lineRule="auto" w:before="0" w:after="0"/>
        <w:ind w:left="359" w:right="0" w:hanging="140"/>
        <w:jc w:val="both"/>
        <w:rPr>
          <w:sz w:val="24"/>
        </w:rPr>
      </w:pPr>
      <w:r>
        <w:rPr>
          <w:spacing w:val="-2"/>
          <w:sz w:val="24"/>
        </w:rPr>
        <w:t>фотографическое</w:t>
      </w:r>
      <w:r>
        <w:rPr>
          <w:spacing w:val="7"/>
          <w:sz w:val="24"/>
        </w:rPr>
        <w:t> </w:t>
      </w:r>
      <w:r>
        <w:rPr>
          <w:spacing w:val="-2"/>
          <w:sz w:val="24"/>
        </w:rPr>
        <w:t>изображение;</w:t>
      </w:r>
    </w:p>
    <w:p>
      <w:pPr>
        <w:pStyle w:val="ListParagraph"/>
        <w:numPr>
          <w:ilvl w:val="3"/>
          <w:numId w:val="8"/>
        </w:numPr>
        <w:tabs>
          <w:tab w:pos="436" w:val="left" w:leader="none"/>
        </w:tabs>
        <w:spacing w:line="240" w:lineRule="auto" w:before="1" w:after="0"/>
        <w:ind w:left="220" w:right="326" w:firstLine="0"/>
        <w:jc w:val="both"/>
        <w:rPr>
          <w:sz w:val="24"/>
        </w:rPr>
      </w:pPr>
      <w:r>
        <w:rPr>
          <w:sz w:val="24"/>
        </w:rPr>
        <w:t>сведения</w:t>
      </w:r>
      <w:r>
        <w:rPr>
          <w:sz w:val="24"/>
        </w:rPr>
        <w:t> о</w:t>
      </w:r>
      <w:r>
        <w:rPr>
          <w:sz w:val="24"/>
        </w:rPr>
        <w:t> получении</w:t>
      </w:r>
      <w:r>
        <w:rPr>
          <w:sz w:val="24"/>
        </w:rPr>
        <w:t> услуг</w:t>
      </w:r>
      <w:r>
        <w:rPr>
          <w:sz w:val="24"/>
        </w:rPr>
        <w:t> (направление,</w:t>
      </w:r>
      <w:r>
        <w:rPr>
          <w:sz w:val="24"/>
        </w:rPr>
        <w:t> форма</w:t>
      </w:r>
      <w:r>
        <w:rPr>
          <w:sz w:val="24"/>
        </w:rPr>
        <w:t> и</w:t>
      </w:r>
      <w:r>
        <w:rPr>
          <w:sz w:val="24"/>
        </w:rPr>
        <w:t> период</w:t>
      </w:r>
      <w:r>
        <w:rPr>
          <w:sz w:val="24"/>
        </w:rPr>
        <w:t> обучения,</w:t>
      </w:r>
      <w:r>
        <w:rPr>
          <w:sz w:val="24"/>
        </w:rPr>
        <w:t> данные</w:t>
      </w:r>
      <w:r>
        <w:rPr>
          <w:sz w:val="24"/>
        </w:rPr>
        <w:t> документа</w:t>
      </w:r>
      <w:r>
        <w:rPr>
          <w:sz w:val="24"/>
        </w:rPr>
        <w:t> об образовании, сведения об итоговой аттестации);</w:t>
      </w:r>
    </w:p>
    <w:p>
      <w:pPr>
        <w:pStyle w:val="ListParagraph"/>
        <w:numPr>
          <w:ilvl w:val="3"/>
          <w:numId w:val="8"/>
        </w:numPr>
        <w:tabs>
          <w:tab w:pos="360" w:val="left" w:leader="none"/>
        </w:tabs>
        <w:spacing w:line="240" w:lineRule="auto" w:before="0" w:after="0"/>
        <w:ind w:left="359" w:right="0" w:hanging="140"/>
        <w:jc w:val="both"/>
        <w:rPr>
          <w:sz w:val="24"/>
        </w:rPr>
      </w:pPr>
      <w:r>
        <w:rPr>
          <w:sz w:val="24"/>
        </w:rPr>
        <w:t>номер</w:t>
      </w:r>
      <w:r>
        <w:rPr>
          <w:spacing w:val="-12"/>
          <w:sz w:val="24"/>
        </w:rPr>
        <w:t> </w:t>
      </w:r>
      <w:r>
        <w:rPr>
          <w:sz w:val="24"/>
        </w:rPr>
        <w:t>контактного</w:t>
      </w:r>
      <w:r>
        <w:rPr>
          <w:spacing w:val="-15"/>
          <w:sz w:val="24"/>
        </w:rPr>
        <w:t> </w:t>
      </w:r>
      <w:r>
        <w:rPr>
          <w:sz w:val="24"/>
        </w:rPr>
        <w:t>телефона,</w:t>
      </w:r>
      <w:r>
        <w:rPr>
          <w:spacing w:val="-12"/>
          <w:sz w:val="24"/>
        </w:rPr>
        <w:t> </w:t>
      </w:r>
      <w:r>
        <w:rPr>
          <w:sz w:val="24"/>
        </w:rPr>
        <w:t>адрес</w:t>
      </w:r>
      <w:r>
        <w:rPr>
          <w:spacing w:val="-12"/>
          <w:sz w:val="24"/>
        </w:rPr>
        <w:t> </w:t>
      </w:r>
      <w:r>
        <w:rPr>
          <w:sz w:val="24"/>
        </w:rPr>
        <w:t>электронной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почты;</w:t>
      </w:r>
    </w:p>
    <w:p>
      <w:pPr>
        <w:pStyle w:val="ListParagraph"/>
        <w:numPr>
          <w:ilvl w:val="3"/>
          <w:numId w:val="8"/>
        </w:numPr>
        <w:tabs>
          <w:tab w:pos="410" w:val="left" w:leader="none"/>
        </w:tabs>
        <w:spacing w:line="240" w:lineRule="auto" w:before="0" w:after="0"/>
        <w:ind w:left="220" w:right="320" w:firstLine="0"/>
        <w:jc w:val="both"/>
        <w:rPr>
          <w:sz w:val="24"/>
        </w:rPr>
      </w:pPr>
      <w:r>
        <w:rPr>
          <w:sz w:val="24"/>
        </w:rPr>
        <w:t>реквизиты</w:t>
      </w:r>
      <w:r>
        <w:rPr>
          <w:sz w:val="24"/>
        </w:rPr>
        <w:t> документов,</w:t>
      </w:r>
      <w:r>
        <w:rPr>
          <w:sz w:val="24"/>
        </w:rPr>
        <w:t> подтверждающие</w:t>
      </w:r>
      <w:r>
        <w:rPr>
          <w:sz w:val="24"/>
        </w:rPr>
        <w:t> статус</w:t>
      </w:r>
      <w:r>
        <w:rPr>
          <w:sz w:val="24"/>
        </w:rPr>
        <w:t> Объекта</w:t>
      </w:r>
      <w:r>
        <w:rPr>
          <w:sz w:val="24"/>
        </w:rPr>
        <w:t> и</w:t>
      </w:r>
      <w:r>
        <w:rPr>
          <w:sz w:val="24"/>
        </w:rPr>
        <w:t> (при</w:t>
      </w:r>
      <w:r>
        <w:rPr>
          <w:sz w:val="24"/>
        </w:rPr>
        <w:t> необходимости)</w:t>
      </w:r>
      <w:r>
        <w:rPr>
          <w:sz w:val="24"/>
        </w:rPr>
        <w:t> об</w:t>
      </w:r>
      <w:r>
        <w:rPr>
          <w:sz w:val="24"/>
        </w:rPr>
        <w:t> отсутствии противопоказаний на право занятия деятельностью и владению оружием.</w:t>
      </w:r>
    </w:p>
    <w:p>
      <w:pPr>
        <w:pStyle w:val="ListParagraph"/>
        <w:numPr>
          <w:ilvl w:val="2"/>
          <w:numId w:val="8"/>
        </w:numPr>
        <w:tabs>
          <w:tab w:pos="820" w:val="left" w:leader="none"/>
        </w:tabs>
        <w:spacing w:line="240" w:lineRule="auto" w:before="0" w:after="0"/>
        <w:ind w:left="820" w:right="0" w:hanging="600"/>
        <w:jc w:val="both"/>
        <w:rPr>
          <w:sz w:val="24"/>
        </w:rPr>
      </w:pPr>
      <w:r>
        <w:rPr>
          <w:sz w:val="24"/>
        </w:rPr>
        <w:t>С</w:t>
      </w:r>
      <w:r>
        <w:rPr>
          <w:spacing w:val="-2"/>
          <w:sz w:val="24"/>
        </w:rPr>
        <w:t> целью:</w:t>
      </w:r>
    </w:p>
    <w:p>
      <w:pPr>
        <w:pStyle w:val="ListParagraph"/>
        <w:numPr>
          <w:ilvl w:val="3"/>
          <w:numId w:val="8"/>
        </w:numPr>
        <w:tabs>
          <w:tab w:pos="360" w:val="left" w:leader="none"/>
        </w:tabs>
        <w:spacing w:line="240" w:lineRule="auto" w:before="0" w:after="0"/>
        <w:ind w:left="359" w:right="0" w:hanging="140"/>
        <w:jc w:val="left"/>
        <w:rPr>
          <w:sz w:val="24"/>
        </w:rPr>
      </w:pPr>
      <w:r>
        <w:rPr>
          <w:sz w:val="24"/>
        </w:rPr>
        <w:t>обеспечения</w:t>
      </w:r>
      <w:r>
        <w:rPr>
          <w:spacing w:val="-13"/>
          <w:sz w:val="24"/>
        </w:rPr>
        <w:t> </w:t>
      </w:r>
      <w:r>
        <w:rPr>
          <w:sz w:val="24"/>
        </w:rPr>
        <w:t>соблюдения</w:t>
      </w:r>
      <w:r>
        <w:rPr>
          <w:spacing w:val="-13"/>
          <w:sz w:val="24"/>
        </w:rPr>
        <w:t> </w:t>
      </w:r>
      <w:r>
        <w:rPr>
          <w:sz w:val="24"/>
        </w:rPr>
        <w:t>законов</w:t>
      </w:r>
      <w:r>
        <w:rPr>
          <w:spacing w:val="-13"/>
          <w:sz w:val="24"/>
        </w:rPr>
        <w:t> </w:t>
      </w:r>
      <w:r>
        <w:rPr>
          <w:sz w:val="24"/>
        </w:rPr>
        <w:t>и</w:t>
      </w:r>
      <w:r>
        <w:rPr>
          <w:spacing w:val="-14"/>
          <w:sz w:val="24"/>
        </w:rPr>
        <w:t> </w:t>
      </w:r>
      <w:r>
        <w:rPr>
          <w:sz w:val="24"/>
        </w:rPr>
        <w:t>иных</w:t>
      </w:r>
      <w:r>
        <w:rPr>
          <w:spacing w:val="-11"/>
          <w:sz w:val="24"/>
        </w:rPr>
        <w:t> </w:t>
      </w:r>
      <w:r>
        <w:rPr>
          <w:sz w:val="24"/>
        </w:rPr>
        <w:t>нормативных</w:t>
      </w:r>
      <w:r>
        <w:rPr>
          <w:spacing w:val="-13"/>
          <w:sz w:val="24"/>
        </w:rPr>
        <w:t> </w:t>
      </w:r>
      <w:r>
        <w:rPr>
          <w:sz w:val="24"/>
        </w:rPr>
        <w:t>правовых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актов;</w:t>
      </w:r>
    </w:p>
    <w:p>
      <w:pPr>
        <w:pStyle w:val="ListParagraph"/>
        <w:numPr>
          <w:ilvl w:val="3"/>
          <w:numId w:val="8"/>
        </w:numPr>
        <w:tabs>
          <w:tab w:pos="367" w:val="left" w:leader="none"/>
        </w:tabs>
        <w:spacing w:line="240" w:lineRule="auto" w:before="0" w:after="0"/>
        <w:ind w:left="220" w:right="315" w:firstLine="0"/>
        <w:jc w:val="left"/>
        <w:rPr>
          <w:sz w:val="24"/>
        </w:rPr>
      </w:pPr>
      <w:r>
        <w:rPr>
          <w:sz w:val="24"/>
        </w:rPr>
        <w:t>заключения и регулирования отношений в сфере образования и иных непосредственно связанных с ними отношений;</w:t>
      </w:r>
    </w:p>
    <w:p>
      <w:pPr>
        <w:pStyle w:val="ListParagraph"/>
        <w:numPr>
          <w:ilvl w:val="3"/>
          <w:numId w:val="8"/>
        </w:numPr>
        <w:tabs>
          <w:tab w:pos="360" w:val="left" w:leader="none"/>
        </w:tabs>
        <w:spacing w:line="240" w:lineRule="auto" w:before="0" w:after="0"/>
        <w:ind w:left="359" w:right="0" w:hanging="140"/>
        <w:jc w:val="left"/>
        <w:rPr>
          <w:sz w:val="24"/>
        </w:rPr>
      </w:pPr>
      <w:r>
        <w:rPr>
          <w:sz w:val="24"/>
        </w:rPr>
        <w:t>отражения</w:t>
      </w:r>
      <w:r>
        <w:rPr>
          <w:spacing w:val="-11"/>
          <w:sz w:val="24"/>
        </w:rPr>
        <w:t> </w:t>
      </w:r>
      <w:r>
        <w:rPr>
          <w:sz w:val="24"/>
        </w:rPr>
        <w:t>информации</w:t>
      </w:r>
      <w:r>
        <w:rPr>
          <w:spacing w:val="-11"/>
          <w:sz w:val="24"/>
        </w:rPr>
        <w:t> </w:t>
      </w:r>
      <w:r>
        <w:rPr>
          <w:sz w:val="24"/>
        </w:rPr>
        <w:t>в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документах;</w:t>
      </w:r>
    </w:p>
    <w:p>
      <w:pPr>
        <w:pStyle w:val="ListParagraph"/>
        <w:numPr>
          <w:ilvl w:val="3"/>
          <w:numId w:val="8"/>
        </w:numPr>
        <w:tabs>
          <w:tab w:pos="360" w:val="left" w:leader="none"/>
        </w:tabs>
        <w:spacing w:line="240" w:lineRule="auto" w:before="0" w:after="0"/>
        <w:ind w:left="359" w:right="0" w:hanging="140"/>
        <w:jc w:val="left"/>
        <w:rPr>
          <w:sz w:val="24"/>
        </w:rPr>
      </w:pPr>
      <w:r>
        <w:rPr>
          <w:spacing w:val="-2"/>
          <w:sz w:val="24"/>
        </w:rPr>
        <w:t>контроля</w:t>
      </w:r>
      <w:r>
        <w:rPr>
          <w:spacing w:val="6"/>
          <w:sz w:val="24"/>
        </w:rPr>
        <w:t> </w:t>
      </w:r>
      <w:r>
        <w:rPr>
          <w:spacing w:val="-2"/>
          <w:sz w:val="24"/>
        </w:rPr>
        <w:t>образовательного</w:t>
      </w:r>
      <w:r>
        <w:rPr>
          <w:spacing w:val="7"/>
          <w:sz w:val="24"/>
        </w:rPr>
        <w:t> </w:t>
      </w:r>
      <w:r>
        <w:rPr>
          <w:spacing w:val="-2"/>
          <w:sz w:val="24"/>
        </w:rPr>
        <w:t>процесса;</w:t>
      </w:r>
    </w:p>
    <w:p>
      <w:pPr>
        <w:pStyle w:val="ListParagraph"/>
        <w:numPr>
          <w:ilvl w:val="3"/>
          <w:numId w:val="8"/>
        </w:numPr>
        <w:tabs>
          <w:tab w:pos="360" w:val="left" w:leader="none"/>
        </w:tabs>
        <w:spacing w:line="240" w:lineRule="auto" w:before="0" w:after="0"/>
        <w:ind w:left="359" w:right="0" w:hanging="140"/>
        <w:jc w:val="left"/>
        <w:rPr>
          <w:sz w:val="24"/>
        </w:rPr>
      </w:pPr>
      <w:r>
        <w:rPr>
          <w:spacing w:val="-2"/>
          <w:sz w:val="24"/>
        </w:rPr>
        <w:t>обеспечения</w:t>
      </w:r>
      <w:r>
        <w:rPr>
          <w:spacing w:val="3"/>
          <w:sz w:val="24"/>
        </w:rPr>
        <w:t> </w:t>
      </w:r>
      <w:r>
        <w:rPr>
          <w:spacing w:val="-2"/>
          <w:sz w:val="24"/>
        </w:rPr>
        <w:t>сохранности</w:t>
      </w:r>
      <w:r>
        <w:rPr>
          <w:spacing w:val="4"/>
          <w:sz w:val="24"/>
        </w:rPr>
        <w:t> </w:t>
      </w:r>
      <w:r>
        <w:rPr>
          <w:spacing w:val="-2"/>
          <w:sz w:val="24"/>
        </w:rPr>
        <w:t>имущества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Оператора;</w:t>
      </w:r>
    </w:p>
    <w:p>
      <w:pPr>
        <w:pStyle w:val="ListParagraph"/>
        <w:numPr>
          <w:ilvl w:val="3"/>
          <w:numId w:val="8"/>
        </w:numPr>
        <w:tabs>
          <w:tab w:pos="360" w:val="left" w:leader="none"/>
        </w:tabs>
        <w:spacing w:line="240" w:lineRule="auto" w:before="0" w:after="0"/>
        <w:ind w:left="359" w:right="0" w:hanging="140"/>
        <w:jc w:val="left"/>
        <w:rPr>
          <w:sz w:val="24"/>
        </w:rPr>
      </w:pPr>
      <w:r>
        <w:rPr>
          <w:spacing w:val="-2"/>
          <w:sz w:val="24"/>
        </w:rPr>
        <w:t>информационного</w:t>
      </w:r>
      <w:r>
        <w:rPr>
          <w:spacing w:val="5"/>
          <w:sz w:val="24"/>
        </w:rPr>
        <w:t> </w:t>
      </w:r>
      <w:r>
        <w:rPr>
          <w:spacing w:val="-2"/>
          <w:sz w:val="24"/>
        </w:rPr>
        <w:t>обеспечения</w:t>
      </w:r>
      <w:r>
        <w:rPr>
          <w:spacing w:val="5"/>
          <w:sz w:val="24"/>
        </w:rPr>
        <w:t> </w:t>
      </w:r>
      <w:r>
        <w:rPr>
          <w:spacing w:val="-2"/>
          <w:sz w:val="24"/>
        </w:rPr>
        <w:t>деятельности</w:t>
      </w:r>
      <w:r>
        <w:rPr>
          <w:spacing w:val="4"/>
          <w:sz w:val="24"/>
        </w:rPr>
        <w:t> </w:t>
      </w:r>
      <w:r>
        <w:rPr>
          <w:spacing w:val="-2"/>
          <w:sz w:val="24"/>
        </w:rPr>
        <w:t>Оператора</w:t>
      </w:r>
      <w:r>
        <w:rPr>
          <w:spacing w:val="5"/>
          <w:sz w:val="24"/>
        </w:rPr>
        <w:t> </w:t>
      </w:r>
      <w:r>
        <w:rPr>
          <w:spacing w:val="-2"/>
          <w:sz w:val="24"/>
        </w:rPr>
        <w:t>(представлений</w:t>
      </w:r>
      <w:r>
        <w:rPr>
          <w:spacing w:val="5"/>
          <w:sz w:val="24"/>
        </w:rPr>
        <w:t> </w:t>
      </w:r>
      <w:r>
        <w:rPr>
          <w:spacing w:val="-2"/>
          <w:sz w:val="24"/>
        </w:rPr>
        <w:t>статистических</w:t>
      </w:r>
      <w:r>
        <w:rPr>
          <w:spacing w:val="15"/>
          <w:sz w:val="24"/>
        </w:rPr>
        <w:t> </w:t>
      </w:r>
      <w:r>
        <w:rPr>
          <w:spacing w:val="-2"/>
          <w:sz w:val="24"/>
        </w:rPr>
        <w:t>сведений).</w:t>
      </w:r>
    </w:p>
    <w:p>
      <w:pPr>
        <w:pStyle w:val="ListParagraph"/>
        <w:numPr>
          <w:ilvl w:val="2"/>
          <w:numId w:val="8"/>
        </w:numPr>
        <w:tabs>
          <w:tab w:pos="1019" w:val="left" w:leader="none"/>
        </w:tabs>
        <w:spacing w:line="240" w:lineRule="auto" w:before="0" w:after="0"/>
        <w:ind w:left="220" w:right="326" w:firstLine="0"/>
        <w:jc w:val="both"/>
        <w:rPr>
          <w:sz w:val="24"/>
        </w:rPr>
      </w:pPr>
      <w:r>
        <w:rPr>
          <w:sz w:val="24"/>
        </w:rPr>
        <w:t>Перечень</w:t>
      </w:r>
      <w:r>
        <w:rPr>
          <w:spacing w:val="80"/>
          <w:sz w:val="24"/>
        </w:rPr>
        <w:t> </w:t>
      </w:r>
      <w:r>
        <w:rPr>
          <w:sz w:val="24"/>
        </w:rPr>
        <w:t>действий</w:t>
      </w:r>
      <w:r>
        <w:rPr>
          <w:spacing w:val="80"/>
          <w:sz w:val="24"/>
        </w:rPr>
        <w:t> </w:t>
      </w:r>
      <w:r>
        <w:rPr>
          <w:sz w:val="24"/>
        </w:rPr>
        <w:t>с</w:t>
      </w:r>
      <w:r>
        <w:rPr>
          <w:spacing w:val="80"/>
          <w:sz w:val="24"/>
        </w:rPr>
        <w:t> </w:t>
      </w:r>
      <w:r>
        <w:rPr>
          <w:sz w:val="24"/>
        </w:rPr>
        <w:t>персональными</w:t>
      </w:r>
      <w:r>
        <w:rPr>
          <w:spacing w:val="80"/>
          <w:sz w:val="24"/>
        </w:rPr>
        <w:t> </w:t>
      </w:r>
      <w:r>
        <w:rPr>
          <w:sz w:val="24"/>
        </w:rPr>
        <w:t>данными,</w:t>
      </w:r>
      <w:r>
        <w:rPr>
          <w:spacing w:val="80"/>
          <w:sz w:val="24"/>
        </w:rPr>
        <w:t> </w:t>
      </w:r>
      <w:r>
        <w:rPr>
          <w:sz w:val="24"/>
        </w:rPr>
        <w:t>на</w:t>
      </w:r>
      <w:r>
        <w:rPr>
          <w:spacing w:val="80"/>
          <w:sz w:val="24"/>
        </w:rPr>
        <w:t> </w:t>
      </w:r>
      <w:r>
        <w:rPr>
          <w:sz w:val="24"/>
        </w:rPr>
        <w:t>совершение</w:t>
      </w:r>
      <w:r>
        <w:rPr>
          <w:spacing w:val="80"/>
          <w:sz w:val="24"/>
        </w:rPr>
        <w:t> </w:t>
      </w:r>
      <w:r>
        <w:rPr>
          <w:sz w:val="24"/>
        </w:rPr>
        <w:t>которых</w:t>
      </w:r>
      <w:r>
        <w:rPr>
          <w:spacing w:val="80"/>
          <w:sz w:val="24"/>
        </w:rPr>
        <w:t> </w:t>
      </w:r>
      <w:r>
        <w:rPr>
          <w:sz w:val="24"/>
        </w:rPr>
        <w:t>дается согласие:</w:t>
      </w:r>
      <w:r>
        <w:rPr>
          <w:spacing w:val="-1"/>
          <w:sz w:val="24"/>
        </w:rPr>
        <w:t> </w:t>
      </w:r>
      <w:r>
        <w:rPr>
          <w:sz w:val="24"/>
        </w:rPr>
        <w:t>сбор,</w:t>
      </w:r>
      <w:r>
        <w:rPr>
          <w:spacing w:val="-2"/>
          <w:sz w:val="24"/>
        </w:rPr>
        <w:t> </w:t>
      </w:r>
      <w:r>
        <w:rPr>
          <w:sz w:val="24"/>
        </w:rPr>
        <w:t>систематизация, накопление, хранение, уточнение (обновление, изменение), использование, передачу, обезличивание, блокирование; уничтожение.</w:t>
      </w:r>
    </w:p>
    <w:p>
      <w:pPr>
        <w:pStyle w:val="ListParagraph"/>
        <w:numPr>
          <w:ilvl w:val="2"/>
          <w:numId w:val="8"/>
        </w:numPr>
        <w:tabs>
          <w:tab w:pos="842" w:val="left" w:leader="none"/>
        </w:tabs>
        <w:spacing w:line="240" w:lineRule="auto" w:before="0" w:after="0"/>
        <w:ind w:left="220" w:right="326" w:firstLine="0"/>
        <w:jc w:val="both"/>
        <w:rPr>
          <w:sz w:val="24"/>
        </w:rPr>
      </w:pPr>
      <w:r>
        <w:rPr>
          <w:sz w:val="24"/>
        </w:rPr>
        <w:t>Срок хранения персональных данных со дня подписания до дня отзыва в письменной форме, если иное не установлено федеральным законом.</w:t>
      </w:r>
    </w:p>
    <w:p>
      <w:pPr>
        <w:pStyle w:val="ListParagraph"/>
        <w:numPr>
          <w:ilvl w:val="1"/>
          <w:numId w:val="8"/>
        </w:numPr>
        <w:tabs>
          <w:tab w:pos="741" w:val="left" w:leader="none"/>
        </w:tabs>
        <w:spacing w:line="240" w:lineRule="auto" w:before="0" w:after="0"/>
        <w:ind w:left="220" w:right="323" w:firstLine="0"/>
        <w:jc w:val="both"/>
        <w:rPr>
          <w:sz w:val="24"/>
        </w:rPr>
      </w:pPr>
      <w:r>
        <w:rPr>
          <w:sz w:val="24"/>
        </w:rPr>
        <w:t>При необходимости сведения об обучающемся предоставляются в форме приложения к настоящему договору.</w:t>
      </w:r>
    </w:p>
    <w:p>
      <w:pPr>
        <w:pStyle w:val="ListParagraph"/>
        <w:numPr>
          <w:ilvl w:val="0"/>
          <w:numId w:val="1"/>
        </w:numPr>
        <w:tabs>
          <w:tab w:pos="4229" w:val="left" w:leader="none"/>
        </w:tabs>
        <w:spacing w:line="240" w:lineRule="auto" w:before="1" w:after="8"/>
        <w:ind w:left="4228" w:right="0" w:hanging="372"/>
        <w:jc w:val="left"/>
        <w:rPr>
          <w:sz w:val="24"/>
        </w:rPr>
      </w:pPr>
      <w:bookmarkStart w:name="_bookmark1" w:id="2"/>
      <w:bookmarkEnd w:id="2"/>
      <w:r>
        <w:rPr>
          <w:sz w:val="24"/>
        </w:rPr>
        <w:t>Адр</w:t>
      </w:r>
      <w:r>
        <w:rPr>
          <w:sz w:val="24"/>
        </w:rPr>
        <w:t>еса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реквизиты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сторон</w:t>
      </w:r>
    </w:p>
    <w:tbl>
      <w:tblPr>
        <w:tblW w:w="0" w:type="auto"/>
        <w:jc w:val="left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32"/>
        <w:gridCol w:w="2976"/>
        <w:gridCol w:w="3262"/>
      </w:tblGrid>
      <w:tr>
        <w:trPr>
          <w:trHeight w:val="267" w:hRule="atLeast"/>
        </w:trPr>
        <w:tc>
          <w:tcPr>
            <w:tcW w:w="4532" w:type="dxa"/>
            <w:tcBorders>
              <w:bottom w:val="nil"/>
            </w:tcBorders>
          </w:tcPr>
          <w:p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ИСПОЛНИТЕЛЬ:</w:t>
            </w:r>
          </w:p>
        </w:tc>
        <w:tc>
          <w:tcPr>
            <w:tcW w:w="2976" w:type="dxa"/>
            <w:vMerge w:val="restart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ЗАКАЗЧИК</w:t>
            </w:r>
          </w:p>
          <w:p>
            <w:pPr>
              <w:pStyle w:val="TableParagraph"/>
              <w:spacing w:line="312" w:lineRule="auto" w:before="60"/>
              <w:rPr>
                <w:sz w:val="16"/>
              </w:rPr>
            </w:pPr>
            <w:r>
              <w:rPr>
                <w:sz w:val="16"/>
              </w:rPr>
              <w:t>Фамилия,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имя,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отчество,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/наименование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юридического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лица</w:t>
            </w:r>
          </w:p>
          <w:p>
            <w:pPr>
              <w:pStyle w:val="TableParagraph"/>
              <w:spacing w:line="240" w:lineRule="auto" w:before="8"/>
              <w:ind w:left="0"/>
              <w:rPr>
                <w:sz w:val="15"/>
              </w:rPr>
            </w:pPr>
          </w:p>
          <w:p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sz w:val="2"/>
              </w:rPr>
              <w:pict>
                <v:group style="width:134.9pt;height:.4pt;mso-position-horizontal-relative:char;mso-position-vertical-relative:line" id="docshapegroup1" coordorigin="0,0" coordsize="2698,8">
                  <v:line style="position:absolute" from="0,4" to="2698,4" stroked="true" strokeweight=".39840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line="312" w:lineRule="auto" w:before="41"/>
              <w:rPr>
                <w:sz w:val="16"/>
              </w:rPr>
            </w:pPr>
            <w:r>
              <w:rPr>
                <w:sz w:val="16"/>
              </w:rPr>
              <w:t>Место</w:t>
            </w:r>
            <w:r>
              <w:rPr>
                <w:spacing w:val="80"/>
                <w:sz w:val="16"/>
              </w:rPr>
              <w:t> </w:t>
            </w:r>
            <w:r>
              <w:rPr>
                <w:sz w:val="16"/>
              </w:rPr>
              <w:t>нахождения</w:t>
            </w:r>
            <w:r>
              <w:rPr>
                <w:spacing w:val="80"/>
                <w:sz w:val="16"/>
              </w:rPr>
              <w:t> </w:t>
            </w:r>
            <w:r>
              <w:rPr>
                <w:sz w:val="16"/>
              </w:rPr>
              <w:t>/</w:t>
            </w:r>
            <w:r>
              <w:rPr>
                <w:spacing w:val="80"/>
                <w:sz w:val="16"/>
              </w:rPr>
              <w:t> </w:t>
            </w:r>
            <w:r>
              <w:rPr>
                <w:sz w:val="16"/>
              </w:rPr>
              <w:t>адрес</w:t>
            </w:r>
            <w:r>
              <w:rPr>
                <w:spacing w:val="80"/>
                <w:sz w:val="16"/>
              </w:rPr>
              <w:t> </w:t>
            </w:r>
            <w:r>
              <w:rPr>
                <w:sz w:val="16"/>
              </w:rPr>
              <w:t>места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жительства</w:t>
            </w:r>
          </w:p>
          <w:p>
            <w:pPr>
              <w:pStyle w:val="TableParagraph"/>
              <w:spacing w:line="240" w:lineRule="auto" w:before="8"/>
              <w:ind w:left="0"/>
              <w:rPr>
                <w:sz w:val="15"/>
              </w:rPr>
            </w:pPr>
          </w:p>
          <w:p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sz w:val="2"/>
              </w:rPr>
              <w:pict>
                <v:group style="width:134.9pt;height:.4pt;mso-position-horizontal-relative:char;mso-position-vertical-relative:line" id="docshapegroup2" coordorigin="0,0" coordsize="2698,8">
                  <v:line style="position:absolute" from="0,4" to="2698,4" stroked="true" strokeweight=".39840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line="312" w:lineRule="auto" w:before="41"/>
              <w:ind w:left="148" w:right="1255" w:hanging="41"/>
              <w:rPr>
                <w:sz w:val="16"/>
              </w:rPr>
            </w:pPr>
            <w:r>
              <w:rPr>
                <w:sz w:val="16"/>
              </w:rPr>
              <w:t>Паспорт: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серия,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номер,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когда и кем выдан</w:t>
            </w:r>
          </w:p>
          <w:p>
            <w:pPr>
              <w:pStyle w:val="TableParagraph"/>
              <w:spacing w:line="240" w:lineRule="auto" w:before="6"/>
              <w:ind w:left="0"/>
              <w:rPr>
                <w:sz w:val="18"/>
              </w:rPr>
            </w:pPr>
          </w:p>
          <w:p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sz w:val="2"/>
              </w:rPr>
              <w:pict>
                <v:group style="width:138pt;height:.5pt;mso-position-horizontal-relative:char;mso-position-vertical-relative:line" id="docshapegroup3" coordorigin="0,0" coordsize="2760,10">
                  <v:line style="position:absolute" from="0,5" to="2760,5" stroked="true" strokeweight=".48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line="312" w:lineRule="auto" w:before="45"/>
              <w:ind w:left="148" w:right="1255" w:firstLine="9"/>
              <w:rPr>
                <w:sz w:val="16"/>
              </w:rPr>
            </w:pPr>
            <w:r>
              <w:rPr>
                <w:sz w:val="16"/>
              </w:rPr>
              <w:t>Банковские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реквизиты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(при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наличии)</w:t>
            </w:r>
          </w:p>
          <w:p>
            <w:pPr>
              <w:pStyle w:val="TableParagraph"/>
              <w:spacing w:line="240" w:lineRule="auto" w:before="8"/>
              <w:ind w:left="0"/>
              <w:rPr>
                <w:sz w:val="15"/>
              </w:rPr>
            </w:pPr>
          </w:p>
          <w:p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sz w:val="2"/>
              </w:rPr>
              <w:pict>
                <v:group style="width:135.050pt;height:.4pt;mso-position-horizontal-relative:char;mso-position-vertical-relative:line" id="docshapegroup4" coordorigin="0,0" coordsize="2701,8">
                  <v:line style="position:absolute" from="0,4" to="2701,4" stroked="true" strokeweight=".39840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line="240" w:lineRule="auto" w:before="41"/>
              <w:rPr>
                <w:sz w:val="16"/>
              </w:rPr>
            </w:pPr>
            <w:r>
              <w:rPr>
                <w:spacing w:val="-2"/>
                <w:sz w:val="16"/>
              </w:rPr>
              <w:t>телефон</w:t>
            </w:r>
          </w:p>
          <w:p>
            <w:pPr>
              <w:pStyle w:val="TableParagraph"/>
              <w:spacing w:line="240" w:lineRule="auto" w:before="2"/>
              <w:ind w:left="0"/>
              <w:rPr>
                <w:sz w:val="23"/>
              </w:rPr>
            </w:pPr>
          </w:p>
          <w:p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sz w:val="2"/>
              </w:rPr>
              <w:pict>
                <v:group style="width:120pt;height:.5pt;mso-position-horizontal-relative:char;mso-position-vertical-relative:line" id="docshapegroup5" coordorigin="0,0" coordsize="2400,10">
                  <v:line style="position:absolute" from="0,5" to="2400,5" stroked="true" strokeweight=".48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line="240" w:lineRule="auto" w:before="45"/>
              <w:rPr>
                <w:sz w:val="16"/>
              </w:rPr>
            </w:pPr>
            <w:r>
              <w:rPr>
                <w:sz w:val="16"/>
              </w:rPr>
              <w:t>электронная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почта</w:t>
            </w:r>
          </w:p>
          <w:p>
            <w:pPr>
              <w:pStyle w:val="TableParagraph"/>
              <w:spacing w:line="240" w:lineRule="auto" w:before="2"/>
              <w:ind w:left="0"/>
              <w:rPr>
                <w:sz w:val="23"/>
              </w:rPr>
            </w:pPr>
          </w:p>
          <w:p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sz w:val="2"/>
              </w:rPr>
              <w:pict>
                <v:group style="width:120pt;height:.5pt;mso-position-horizontal-relative:char;mso-position-vertical-relative:line" id="docshapegroup6" coordorigin="0,0" coordsize="2400,10">
                  <v:line style="position:absolute" from="0,5" to="2400,5" stroked="true" strokeweight=".48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line="240" w:lineRule="auto" w:before="45"/>
              <w:ind w:left="708"/>
              <w:rPr>
                <w:sz w:val="16"/>
              </w:rPr>
            </w:pPr>
            <w:r>
              <w:rPr>
                <w:spacing w:val="-2"/>
                <w:sz w:val="16"/>
              </w:rPr>
              <w:t>(подпись)</w:t>
            </w:r>
          </w:p>
          <w:p>
            <w:pPr>
              <w:pStyle w:val="TableParagraph"/>
              <w:spacing w:line="240" w:lineRule="auto" w:before="56"/>
              <w:rPr>
                <w:sz w:val="16"/>
              </w:rPr>
            </w:pPr>
            <w:r>
              <w:rPr>
                <w:spacing w:val="-4"/>
                <w:sz w:val="16"/>
              </w:rPr>
              <w:t>м.п.</w:t>
            </w:r>
          </w:p>
        </w:tc>
        <w:tc>
          <w:tcPr>
            <w:tcW w:w="3262" w:type="dxa"/>
            <w:tcBorders>
              <w:bottom w:val="nil"/>
            </w:tcBorders>
          </w:tcPr>
          <w:p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ОБУЧАЮЩИЙСЯ:</w:t>
            </w:r>
          </w:p>
        </w:tc>
      </w:tr>
      <w:tr>
        <w:trPr>
          <w:trHeight w:val="265" w:hRule="atLeast"/>
        </w:trPr>
        <w:tc>
          <w:tcPr>
            <w:tcW w:w="4532" w:type="dxa"/>
            <w:tcBorders>
              <w:top w:val="nil"/>
              <w:bottom w:val="nil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Негосударственное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образовательное</w:t>
            </w:r>
          </w:p>
        </w:tc>
        <w:tc>
          <w:tcPr>
            <w:tcW w:w="29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199" w:val="left" w:leader="none"/>
              </w:tabs>
              <w:rPr>
                <w:sz w:val="24"/>
              </w:rPr>
            </w:pPr>
            <w:r>
              <w:rPr>
                <w:sz w:val="24"/>
              </w:rPr>
              <w:t>Фамилия </w:t>
            </w:r>
            <w:r>
              <w:rPr>
                <w:sz w:val="24"/>
                <w:u w:val="single"/>
              </w:rPr>
              <w:tab/>
            </w:r>
          </w:p>
        </w:tc>
      </w:tr>
      <w:tr>
        <w:trPr>
          <w:trHeight w:val="265" w:hRule="atLeast"/>
        </w:trPr>
        <w:tc>
          <w:tcPr>
            <w:tcW w:w="4532" w:type="dxa"/>
            <w:tcBorders>
              <w:top w:val="nil"/>
              <w:bottom w:val="nil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частное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учреждение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дополнительного</w:t>
            </w:r>
          </w:p>
        </w:tc>
        <w:tc>
          <w:tcPr>
            <w:tcW w:w="29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179" w:val="left" w:leader="none"/>
              </w:tabs>
              <w:rPr>
                <w:sz w:val="24"/>
              </w:rPr>
            </w:pPr>
            <w:r>
              <w:rPr>
                <w:sz w:val="24"/>
              </w:rPr>
              <w:t>Имя </w:t>
            </w:r>
            <w:r>
              <w:rPr>
                <w:sz w:val="24"/>
                <w:u w:val="single"/>
              </w:rPr>
              <w:tab/>
            </w:r>
          </w:p>
        </w:tc>
      </w:tr>
      <w:tr>
        <w:trPr>
          <w:trHeight w:val="266" w:hRule="atLeast"/>
        </w:trPr>
        <w:tc>
          <w:tcPr>
            <w:tcW w:w="4532" w:type="dxa"/>
            <w:tcBorders>
              <w:top w:val="nil"/>
              <w:bottom w:val="nil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29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Отчество</w:t>
            </w:r>
          </w:p>
        </w:tc>
      </w:tr>
      <w:tr>
        <w:trPr>
          <w:trHeight w:val="266" w:hRule="atLeast"/>
        </w:trPr>
        <w:tc>
          <w:tcPr>
            <w:tcW w:w="4532" w:type="dxa"/>
            <w:tcBorders>
              <w:top w:val="nil"/>
              <w:bottom w:val="nil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«Сочинский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учебно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спортивный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центр»</w:t>
            </w:r>
          </w:p>
        </w:tc>
        <w:tc>
          <w:tcPr>
            <w:tcW w:w="29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 w:before="8"/>
              <w:ind w:left="0"/>
              <w:rPr>
                <w:sz w:val="22"/>
              </w:rPr>
            </w:pPr>
          </w:p>
          <w:p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sz w:val="2"/>
              </w:rPr>
              <w:pict>
                <v:group style="width:102pt;height:.5pt;mso-position-horizontal-relative:char;mso-position-vertical-relative:line" id="docshapegroup7" coordorigin="0,0" coordsize="2040,10">
                  <v:line style="position:absolute" from="0,5" to="2040,5" stroked="true" strokeweight=".48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</w:tc>
      </w:tr>
      <w:tr>
        <w:trPr>
          <w:trHeight w:val="251" w:hRule="atLeast"/>
        </w:trPr>
        <w:tc>
          <w:tcPr>
            <w:tcW w:w="453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1" w:lineRule="exact"/>
              <w:ind w:left="107"/>
              <w:rPr>
                <w:sz w:val="24"/>
              </w:rPr>
            </w:pPr>
            <w:r>
              <w:rPr>
                <w:sz w:val="24"/>
              </w:rPr>
              <w:t>(НОЧУ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ДПО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«Сочинский</w:t>
            </w:r>
            <w:r>
              <w:rPr>
                <w:spacing w:val="-4"/>
                <w:sz w:val="24"/>
              </w:rPr>
              <w:t> УСЦ»)</w:t>
            </w:r>
          </w:p>
        </w:tc>
        <w:tc>
          <w:tcPr>
            <w:tcW w:w="29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087" w:val="left" w:leader="none"/>
              </w:tabs>
              <w:spacing w:line="231" w:lineRule="exact"/>
              <w:rPr>
                <w:sz w:val="24"/>
              </w:rPr>
            </w:pPr>
            <w:r>
              <w:rPr>
                <w:sz w:val="24"/>
              </w:rPr>
              <w:t>Дата рождения </w:t>
            </w:r>
            <w:r>
              <w:rPr>
                <w:sz w:val="24"/>
                <w:u w:val="single"/>
              </w:rPr>
              <w:tab/>
            </w:r>
          </w:p>
        </w:tc>
      </w:tr>
      <w:tr>
        <w:trPr>
          <w:trHeight w:val="266" w:hRule="atLeast"/>
        </w:trPr>
        <w:tc>
          <w:tcPr>
            <w:tcW w:w="4532" w:type="dxa"/>
            <w:tcBorders>
              <w:top w:val="nil"/>
              <w:bottom w:val="nil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Краснодарский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край,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> Сочи,</w:t>
            </w:r>
          </w:p>
        </w:tc>
        <w:tc>
          <w:tcPr>
            <w:tcW w:w="29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137" w:val="left" w:leader="none"/>
              </w:tabs>
              <w:rPr>
                <w:sz w:val="24"/>
              </w:rPr>
            </w:pPr>
            <w:r>
              <w:rPr>
                <w:sz w:val="24"/>
              </w:rPr>
              <w:t>Место рождения </w:t>
            </w:r>
            <w:r>
              <w:rPr>
                <w:sz w:val="24"/>
                <w:u w:val="single"/>
              </w:rPr>
              <w:tab/>
            </w:r>
          </w:p>
        </w:tc>
      </w:tr>
      <w:tr>
        <w:trPr>
          <w:trHeight w:val="266" w:hRule="atLeast"/>
        </w:trPr>
        <w:tc>
          <w:tcPr>
            <w:tcW w:w="4532" w:type="dxa"/>
            <w:tcBorders>
              <w:top w:val="nil"/>
              <w:bottom w:val="nil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(Центральный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район)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ул.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Гагарина,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д.72а</w:t>
            </w:r>
          </w:p>
        </w:tc>
        <w:tc>
          <w:tcPr>
            <w:tcW w:w="29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места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жительства</w:t>
            </w:r>
          </w:p>
        </w:tc>
      </w:tr>
      <w:tr>
        <w:trPr>
          <w:trHeight w:val="265" w:hRule="atLeast"/>
        </w:trPr>
        <w:tc>
          <w:tcPr>
            <w:tcW w:w="4532" w:type="dxa"/>
            <w:tcBorders>
              <w:top w:val="nil"/>
              <w:bottom w:val="nil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ОГРН1112300000890;</w:t>
            </w:r>
            <w:r>
              <w:rPr>
                <w:spacing w:val="19"/>
                <w:sz w:val="24"/>
              </w:rPr>
              <w:t> </w:t>
            </w:r>
            <w:r>
              <w:rPr>
                <w:spacing w:val="-2"/>
                <w:sz w:val="24"/>
              </w:rPr>
              <w:t>ИНН2320190241,</w:t>
            </w:r>
          </w:p>
        </w:tc>
        <w:tc>
          <w:tcPr>
            <w:tcW w:w="29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 w:before="8"/>
              <w:ind w:left="0"/>
              <w:rPr>
                <w:sz w:val="22"/>
              </w:rPr>
            </w:pPr>
          </w:p>
          <w:p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sz w:val="2"/>
              </w:rPr>
              <w:pict>
                <v:group style="width:132pt;height:.5pt;mso-position-horizontal-relative:char;mso-position-vertical-relative:line" id="docshapegroup8" coordorigin="0,0" coordsize="2640,10">
                  <v:line style="position:absolute" from="0,5" to="2640,5" stroked="true" strokeweight=".48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</w:tc>
      </w:tr>
      <w:tr>
        <w:trPr>
          <w:trHeight w:val="251" w:hRule="atLeast"/>
        </w:trPr>
        <w:tc>
          <w:tcPr>
            <w:tcW w:w="453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1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КПП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232001001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БИК</w:t>
            </w:r>
            <w:r>
              <w:rPr>
                <w:spacing w:val="-2"/>
                <w:sz w:val="24"/>
              </w:rPr>
              <w:t> 046015207</w:t>
            </w:r>
          </w:p>
        </w:tc>
        <w:tc>
          <w:tcPr>
            <w:tcW w:w="29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Паспорт:</w:t>
            </w:r>
          </w:p>
        </w:tc>
      </w:tr>
      <w:tr>
        <w:trPr>
          <w:trHeight w:val="265" w:hRule="atLeast"/>
        </w:trPr>
        <w:tc>
          <w:tcPr>
            <w:tcW w:w="4532" w:type="dxa"/>
            <w:tcBorders>
              <w:top w:val="nil"/>
              <w:bottom w:val="nil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р\с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40703810626170000057</w:t>
            </w:r>
          </w:p>
        </w:tc>
        <w:tc>
          <w:tcPr>
            <w:tcW w:w="29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115" w:val="left" w:leader="none"/>
              </w:tabs>
              <w:rPr>
                <w:sz w:val="24"/>
              </w:rPr>
            </w:pPr>
            <w:r>
              <w:rPr>
                <w:sz w:val="24"/>
              </w:rPr>
              <w:t>код подразделения </w:t>
            </w:r>
            <w:r>
              <w:rPr>
                <w:sz w:val="24"/>
                <w:u w:val="single"/>
              </w:rPr>
              <w:tab/>
            </w:r>
          </w:p>
        </w:tc>
      </w:tr>
      <w:tr>
        <w:trPr>
          <w:trHeight w:val="266" w:hRule="atLeast"/>
        </w:trPr>
        <w:tc>
          <w:tcPr>
            <w:tcW w:w="4532" w:type="dxa"/>
            <w:tcBorders>
              <w:top w:val="nil"/>
              <w:bottom w:val="nil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ФИЛИАЛ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«РОСТОВСКИЙ»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5"/>
                <w:sz w:val="24"/>
              </w:rPr>
              <w:t>АО</w:t>
            </w:r>
          </w:p>
        </w:tc>
        <w:tc>
          <w:tcPr>
            <w:tcW w:w="29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340" w:val="left" w:leader="none"/>
                <w:tab w:pos="3163" w:val="left" w:leader="none"/>
              </w:tabs>
              <w:rPr>
                <w:sz w:val="24"/>
              </w:rPr>
            </w:pPr>
            <w:r>
              <w:rPr>
                <w:sz w:val="24"/>
              </w:rPr>
              <w:t>серия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номер </w:t>
            </w:r>
            <w:r>
              <w:rPr>
                <w:sz w:val="24"/>
                <w:u w:val="single"/>
              </w:rPr>
              <w:tab/>
            </w:r>
          </w:p>
        </w:tc>
      </w:tr>
      <w:tr>
        <w:trPr>
          <w:trHeight w:val="265" w:hRule="atLeast"/>
        </w:trPr>
        <w:tc>
          <w:tcPr>
            <w:tcW w:w="4532" w:type="dxa"/>
            <w:tcBorders>
              <w:top w:val="nil"/>
              <w:bottom w:val="nil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«АЛЬФА-БАНК»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 ОТДЕЛЕНИИ</w:t>
            </w:r>
          </w:p>
        </w:tc>
        <w:tc>
          <w:tcPr>
            <w:tcW w:w="29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183" w:val="left" w:leader="none"/>
              </w:tabs>
              <w:rPr>
                <w:sz w:val="24"/>
              </w:rPr>
            </w:pPr>
            <w:r>
              <w:rPr>
                <w:sz w:val="24"/>
              </w:rPr>
              <w:t>когда и кем выдан </w:t>
            </w:r>
            <w:r>
              <w:rPr>
                <w:sz w:val="24"/>
                <w:u w:val="single"/>
              </w:rPr>
              <w:tab/>
            </w:r>
          </w:p>
        </w:tc>
      </w:tr>
      <w:tr>
        <w:trPr>
          <w:trHeight w:val="265" w:hRule="atLeast"/>
        </w:trPr>
        <w:tc>
          <w:tcPr>
            <w:tcW w:w="4532" w:type="dxa"/>
            <w:tcBorders>
              <w:top w:val="nil"/>
              <w:bottom w:val="nil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РОСТОВ-НА-</w:t>
            </w:r>
            <w:r>
              <w:rPr>
                <w:spacing w:val="-4"/>
                <w:sz w:val="24"/>
              </w:rPr>
              <w:t>ДОНУ</w:t>
            </w:r>
          </w:p>
        </w:tc>
        <w:tc>
          <w:tcPr>
            <w:tcW w:w="29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147" w:val="left" w:leader="none"/>
              </w:tabs>
              <w:rPr>
                <w:sz w:val="24"/>
              </w:rPr>
            </w:pPr>
            <w:r>
              <w:rPr>
                <w:sz w:val="24"/>
              </w:rPr>
              <w:t>Телефон </w:t>
            </w:r>
            <w:r>
              <w:rPr>
                <w:sz w:val="24"/>
                <w:u w:val="single"/>
              </w:rPr>
              <w:tab/>
            </w:r>
          </w:p>
        </w:tc>
      </w:tr>
      <w:tr>
        <w:trPr>
          <w:trHeight w:val="265" w:hRule="atLeast"/>
        </w:trPr>
        <w:tc>
          <w:tcPr>
            <w:tcW w:w="4532" w:type="dxa"/>
            <w:tcBorders>
              <w:top w:val="nil"/>
              <w:bottom w:val="nil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к\с</w:t>
            </w:r>
            <w:r>
              <w:rPr>
                <w:spacing w:val="-2"/>
                <w:sz w:val="24"/>
              </w:rPr>
              <w:t> 30101810500000000207</w:t>
            </w:r>
          </w:p>
        </w:tc>
        <w:tc>
          <w:tcPr>
            <w:tcW w:w="29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144" w:val="left" w:leader="none"/>
              </w:tabs>
              <w:rPr>
                <w:sz w:val="24"/>
              </w:rPr>
            </w:pPr>
            <w:r>
              <w:rPr>
                <w:sz w:val="24"/>
              </w:rPr>
              <w:t>Электронная почта </w:t>
            </w:r>
            <w:r>
              <w:rPr>
                <w:sz w:val="24"/>
                <w:u w:val="single"/>
              </w:rPr>
              <w:tab/>
            </w:r>
          </w:p>
        </w:tc>
      </w:tr>
      <w:tr>
        <w:trPr>
          <w:trHeight w:val="276" w:hRule="atLeast"/>
        </w:trPr>
        <w:tc>
          <w:tcPr>
            <w:tcW w:w="453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 w:before="50"/>
              <w:ind w:left="1719" w:right="211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(подпись)</w:t>
            </w:r>
          </w:p>
        </w:tc>
        <w:tc>
          <w:tcPr>
            <w:tcW w:w="29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СНИЛС</w:t>
            </w:r>
          </w:p>
        </w:tc>
      </w:tr>
      <w:tr>
        <w:trPr>
          <w:trHeight w:val="381" w:hRule="atLeast"/>
        </w:trPr>
        <w:tc>
          <w:tcPr>
            <w:tcW w:w="4532" w:type="dxa"/>
            <w:tcBorders>
              <w:top w:val="nil"/>
            </w:tcBorders>
          </w:tcPr>
          <w:p>
            <w:pPr>
              <w:pStyle w:val="TableParagraph"/>
              <w:spacing w:line="240" w:lineRule="auto" w:before="4"/>
              <w:ind w:left="107"/>
              <w:rPr>
                <w:sz w:val="16"/>
              </w:rPr>
            </w:pPr>
            <w:r>
              <w:rPr>
                <w:spacing w:val="-4"/>
                <w:sz w:val="16"/>
              </w:rPr>
              <w:t>м.п.</w:t>
            </w:r>
          </w:p>
        </w:tc>
        <w:tc>
          <w:tcPr>
            <w:tcW w:w="29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tcBorders>
              <w:top w:val="nil"/>
            </w:tcBorders>
          </w:tcPr>
          <w:p>
            <w:pPr>
              <w:pStyle w:val="TableParagraph"/>
              <w:spacing w:line="240" w:lineRule="auto" w:before="6" w:after="1"/>
              <w:ind w:left="0"/>
              <w:rPr>
                <w:sz w:val="21"/>
              </w:rPr>
            </w:pPr>
          </w:p>
          <w:p>
            <w:pPr>
              <w:pStyle w:val="TableParagraph"/>
              <w:spacing w:line="63" w:lineRule="exact"/>
              <w:ind w:left="79"/>
              <w:rPr>
                <w:sz w:val="6"/>
              </w:rPr>
            </w:pPr>
            <w:r>
              <w:rPr>
                <w:position w:val="0"/>
                <w:sz w:val="6"/>
              </w:rPr>
              <w:pict>
                <v:group style="width:155.1pt;height:3.2pt;mso-position-horizontal-relative:char;mso-position-vertical-relative:line" id="docshapegroup9" coordorigin="0,0" coordsize="3102,64">
                  <v:line style="position:absolute" from="29,5" to="2189,5" stroked="true" strokeweight=".48pt" strokecolor="#000000">
                    <v:stroke dashstyle="solid"/>
                  </v:line>
                  <v:rect style="position:absolute;left:0;top:34;width:3102;height:29" id="docshape10" filled="true" fillcolor="#000000" stroked="false">
                    <v:fill type="solid"/>
                  </v:rect>
                </v:group>
              </w:pict>
            </w:r>
            <w:r>
              <w:rPr>
                <w:position w:val="0"/>
                <w:sz w:val="6"/>
              </w:rPr>
            </w:r>
          </w:p>
        </w:tc>
      </w:tr>
    </w:tbl>
    <w:p>
      <w:pPr>
        <w:spacing w:after="0" w:line="63" w:lineRule="exact"/>
        <w:rPr>
          <w:sz w:val="6"/>
        </w:rPr>
        <w:sectPr>
          <w:pgSz w:w="11910" w:h="16840"/>
          <w:pgMar w:top="620" w:bottom="280" w:left="500" w:right="400"/>
        </w:sectPr>
      </w:pPr>
    </w:p>
    <w:tbl>
      <w:tblPr>
        <w:tblW w:w="0" w:type="auto"/>
        <w:jc w:val="left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32"/>
        <w:gridCol w:w="2976"/>
        <w:gridCol w:w="3262"/>
      </w:tblGrid>
      <w:tr>
        <w:trPr>
          <w:trHeight w:val="4812" w:hRule="atLeast"/>
        </w:trPr>
        <w:tc>
          <w:tcPr>
            <w:tcW w:w="4532" w:type="dxa"/>
          </w:tcPr>
          <w:p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2976" w:type="dxa"/>
          </w:tcPr>
          <w:p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262" w:type="dxa"/>
          </w:tcPr>
          <w:p>
            <w:pPr>
              <w:pStyle w:val="TableParagraph"/>
              <w:spacing w:line="240" w:lineRule="auto" w:before="4"/>
              <w:ind w:left="0"/>
              <w:rPr>
                <w:sz w:val="25"/>
              </w:rPr>
            </w:pPr>
          </w:p>
          <w:p>
            <w:pPr>
              <w:pStyle w:val="TableParagraph"/>
              <w:spacing w:line="240" w:lineRule="auto"/>
              <w:ind w:left="1284" w:right="127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(подпись)</w:t>
            </w:r>
          </w:p>
        </w:tc>
      </w:tr>
    </w:tbl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680" w:bottom="280" w:left="500" w:right="400"/>
        </w:sectPr>
      </w:pPr>
    </w:p>
    <w:p>
      <w:pPr>
        <w:spacing w:line="242" w:lineRule="auto" w:before="269"/>
        <w:ind w:left="517" w:right="0" w:hanging="1"/>
        <w:jc w:val="center"/>
        <w:rPr>
          <w:rFonts w:ascii="Microsoft Sans Serif" w:hAnsi="Microsoft Sans Serif"/>
          <w:sz w:val="63"/>
        </w:rPr>
      </w:pPr>
      <w:r>
        <w:rPr/>
        <w:drawing>
          <wp:anchor distT="0" distB="0" distL="0" distR="0" allowOverlap="1" layoutInCell="1" locked="0" behindDoc="1" simplePos="0" relativeHeight="487420928">
            <wp:simplePos x="0" y="0"/>
            <wp:positionH relativeFrom="page">
              <wp:posOffset>2311311</wp:posOffset>
            </wp:positionH>
            <wp:positionV relativeFrom="paragraph">
              <wp:posOffset>999421</wp:posOffset>
            </wp:positionV>
            <wp:extent cx="697971" cy="621833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971" cy="6218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421440">
            <wp:simplePos x="0" y="0"/>
            <wp:positionH relativeFrom="page">
              <wp:posOffset>2311311</wp:posOffset>
            </wp:positionH>
            <wp:positionV relativeFrom="paragraph">
              <wp:posOffset>221080</wp:posOffset>
            </wp:positionV>
            <wp:extent cx="1226742" cy="626054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6742" cy="626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Sans Serif" w:hAnsi="Microsoft Sans Serif"/>
          <w:sz w:val="63"/>
        </w:rPr>
        <w:t>НОЧУ</w:t>
      </w:r>
      <w:r>
        <w:rPr>
          <w:rFonts w:ascii="Microsoft Sans Serif" w:hAnsi="Microsoft Sans Serif"/>
          <w:spacing w:val="-14"/>
          <w:sz w:val="63"/>
        </w:rPr>
        <w:t> </w:t>
      </w:r>
      <w:r>
        <w:rPr>
          <w:rFonts w:ascii="Microsoft Sans Serif" w:hAnsi="Microsoft Sans Serif"/>
          <w:sz w:val="63"/>
        </w:rPr>
        <w:t>ДПО </w:t>
      </w:r>
      <w:r>
        <w:rPr>
          <w:rFonts w:ascii="Microsoft Sans Serif" w:hAnsi="Microsoft Sans Serif"/>
          <w:spacing w:val="-2"/>
          <w:sz w:val="63"/>
        </w:rPr>
        <w:t>"СОЧИНСК </w:t>
      </w:r>
      <w:r>
        <w:rPr>
          <w:rFonts w:ascii="Microsoft Sans Serif" w:hAnsi="Microsoft Sans Serif"/>
          <w:sz w:val="63"/>
        </w:rPr>
        <w:t>ИЙ УСЦ"</w:t>
      </w:r>
    </w:p>
    <w:p>
      <w:pPr>
        <w:spacing w:line="240" w:lineRule="auto" w:before="0"/>
        <w:rPr>
          <w:rFonts w:ascii="Microsoft Sans Serif"/>
          <w:sz w:val="18"/>
        </w:rPr>
      </w:pPr>
      <w:r>
        <w:rPr/>
        <w:br w:type="column"/>
      </w:r>
      <w:r>
        <w:rPr>
          <w:rFonts w:ascii="Microsoft Sans Serif"/>
          <w:sz w:val="18"/>
        </w:rPr>
      </w:r>
    </w:p>
    <w:p>
      <w:pPr>
        <w:spacing w:line="244" w:lineRule="auto" w:before="120"/>
        <w:ind w:left="283" w:right="2908" w:firstLine="0"/>
        <w:jc w:val="lef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sz w:val="16"/>
        </w:rPr>
        <w:t>Цифровая Подпись:НОЧУ ДПО "СОЧИНСКИЙ </w:t>
      </w:r>
      <w:r>
        <w:rPr>
          <w:rFonts w:ascii="Microsoft Sans Serif" w:hAnsi="Microsoft Sans Serif"/>
          <w:spacing w:val="-4"/>
          <w:sz w:val="16"/>
        </w:rPr>
        <w:t>УСЦ"</w:t>
      </w:r>
    </w:p>
    <w:p>
      <w:pPr>
        <w:spacing w:line="244" w:lineRule="auto" w:before="2"/>
        <w:ind w:left="283" w:right="2908" w:firstLine="0"/>
        <w:jc w:val="lef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sz w:val="16"/>
        </w:rPr>
        <w:t>DN:SN=ШУРУБА, G=АНДРЕЙ ГРИГОРЬЕВИЧ, T=ДИРЕКТОР, CN="НОЧУ ДПО ""СОЧИНСКИЙ УСЦ""", O="НОЧУ ДПО ""СОЧИНСКИЙ УСЦ""", STREET="ГАГАРИНА (ЦЕНТРАЛЬНЫЙ Р-Н) УЛИЦА, ДОМ 72А", L=СОЧИ ГОРОД, S=23</w:t>
      </w:r>
    </w:p>
    <w:p>
      <w:pPr>
        <w:spacing w:line="244" w:lineRule="auto" w:before="4"/>
        <w:ind w:left="283" w:right="2908" w:firstLine="0"/>
        <w:jc w:val="lef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sz w:val="16"/>
        </w:rPr>
        <w:t>Краснодарский край, C=RU, </w:t>
      </w:r>
      <w:hyperlink r:id="rId11">
        <w:r>
          <w:rPr>
            <w:rFonts w:ascii="Microsoft Sans Serif" w:hAnsi="Microsoft Sans Serif"/>
            <w:sz w:val="16"/>
          </w:rPr>
          <w:t>E=t-m-sochi@mail.ru</w:t>
        </w:r>
      </w:hyperlink>
      <w:r>
        <w:rPr>
          <w:rFonts w:ascii="Microsoft Sans Serif" w:hAnsi="Microsoft Sans Serif"/>
          <w:sz w:val="16"/>
        </w:rPr>
        <w:t> ИНН=231802145751, ОГРН=1112300000890, СНИЛС=02020097978, ИНН ЮЛ=2320190241 Дата:08.12.2023 13:58:46 +03:00</w:t>
      </w:r>
    </w:p>
    <w:sectPr>
      <w:type w:val="continuous"/>
      <w:pgSz w:w="11910" w:h="16840"/>
      <w:pgMar w:top="620" w:bottom="280" w:left="500" w:right="400"/>
      <w:cols w:num="2" w:equalWidth="0">
        <w:col w:w="3922" w:space="40"/>
        <w:col w:w="704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Microsoft Sans Serif">
    <w:altName w:val="Microsoft Sans Serif"/>
    <w:charset w:val="CC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8"/>
      <w:numFmt w:val="decimal"/>
      <w:lvlText w:val="%1"/>
      <w:lvlJc w:val="left"/>
      <w:pPr>
        <w:ind w:left="220" w:hanging="50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0" w:hanging="50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80" w:hanging="6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-"/>
      <w:lvlJc w:val="left"/>
      <w:pPr>
        <w:ind w:left="220" w:hanging="18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55" w:hanging="18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80" w:hanging="18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05" w:hanging="18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30" w:hanging="18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756" w:hanging="180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6"/>
      <w:numFmt w:val="decimal"/>
      <w:lvlText w:val="%1"/>
      <w:lvlJc w:val="left"/>
      <w:pPr>
        <w:ind w:left="220" w:hanging="43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0" w:hanging="43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20" w:hanging="60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83" w:hanging="60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15" w:hanging="60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47" w:hanging="60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79" w:hanging="60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0" w:hanging="60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742" w:hanging="600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5"/>
      <w:numFmt w:val="decimal"/>
      <w:lvlText w:val="%1"/>
      <w:lvlJc w:val="left"/>
      <w:pPr>
        <w:ind w:left="220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0" w:hanging="49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77" w:hanging="49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55" w:hanging="49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34" w:hanging="49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13" w:hanging="49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91" w:hanging="49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70" w:hanging="49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49" w:hanging="492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4"/>
      <w:numFmt w:val="decimal"/>
      <w:lvlText w:val="%1"/>
      <w:lvlJc w:val="left"/>
      <w:pPr>
        <w:ind w:left="704" w:hanging="48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4" w:hanging="48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61" w:hanging="48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91" w:hanging="48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22" w:hanging="48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53" w:hanging="48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83" w:hanging="48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14" w:hanging="48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45" w:hanging="485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3"/>
      <w:numFmt w:val="decimal"/>
      <w:lvlText w:val="%1"/>
      <w:lvlJc w:val="left"/>
      <w:pPr>
        <w:ind w:left="64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0" w:hanging="4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64" w:hanging="1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653" w:hanging="1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46" w:hanging="1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039" w:hanging="1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33" w:hanging="1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26" w:hanging="1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19" w:hanging="1245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2"/>
      <w:numFmt w:val="decimal"/>
      <w:lvlText w:val="%1"/>
      <w:lvlJc w:val="left"/>
      <w:pPr>
        <w:ind w:left="64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0" w:hanging="4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0" w:hanging="69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43" w:hanging="69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95" w:hanging="69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247" w:hanging="69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99" w:hanging="69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50" w:hanging="69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702" w:hanging="696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220" w:hanging="50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0" w:hanging="50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77" w:hanging="50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55" w:hanging="5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34" w:hanging="5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13" w:hanging="5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91" w:hanging="5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70" w:hanging="5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49" w:hanging="504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4598" w:hanging="199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4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240" w:hanging="19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881" w:hanging="19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521" w:hanging="19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162" w:hanging="19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803" w:hanging="19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443" w:hanging="19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084" w:hanging="19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25" w:hanging="199"/>
      </w:pPr>
      <w:rPr>
        <w:rFonts w:hint="default"/>
        <w:lang w:val="ru-RU" w:eastAsia="en-US" w:bidi="ar-SA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220"/>
      <w:jc w:val="both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220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line="246" w:lineRule="exact"/>
      <w:ind w:left="108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login.consultant.ru/link/?req=doc&amp;base=LAW&amp;n=377363&amp;date=26.03.2021&amp;demo=1&amp;dst=100477&amp;fld=134" TargetMode="External"/><Relationship Id="rId6" Type="http://schemas.openxmlformats.org/officeDocument/2006/relationships/hyperlink" Target="https://login.consultant.ru/link/?req=doc&amp;base=LAW&amp;n=370376&amp;date=26.03.2021&amp;demo=1" TargetMode="External"/><Relationship Id="rId7" Type="http://schemas.openxmlformats.org/officeDocument/2006/relationships/hyperlink" Target="https://login.consultant.ru/link/?req=doc&amp;base=LAW&amp;n=377363&amp;date=26.03.2021&amp;demo=1" TargetMode="External"/><Relationship Id="rId8" Type="http://schemas.openxmlformats.org/officeDocument/2006/relationships/hyperlink" Target="https://login.consultant.ru/link/?req=doc&amp;base=LAW&amp;n=377363&amp;date=26.03.2021&amp;demo=1&amp;dst=100599&amp;fld=134" TargetMode="Externa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yperlink" Target="mailto:E%3Dt-m-sochi@mail.ru" TargetMode="External"/><Relationship Id="rId12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</dc:creator>
  <dcterms:created xsi:type="dcterms:W3CDTF">2023-12-08T10:59:28Z</dcterms:created>
  <dcterms:modified xsi:type="dcterms:W3CDTF">2023-12-08T10:59:28Z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2023-12-08T00:00:00Z</vt:filetime>
  </property>
  <property fmtid="{D5CDD505-2E9C-101B-9397-08002B2CF9AE}" pid="5" name="Producer">
    <vt:lpwstr>Microsoft® Word 2010</vt:lpwstr>
  </property>
</Properties>
</file>